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80"/>
        </w:tabs>
        <w:ind w:left="9" w:leftChars="-67" w:hanging="150" w:hangingChars="47"/>
        <w:jc w:val="left"/>
        <w:rPr>
          <w:rFonts w:eastAsia="黑体"/>
          <w:sz w:val="32"/>
          <w:szCs w:val="30"/>
        </w:rPr>
      </w:pPr>
      <w:r>
        <w:rPr>
          <w:rFonts w:eastAsia="黑体"/>
          <w:sz w:val="32"/>
          <w:szCs w:val="30"/>
        </w:rPr>
        <w:t>附件</w:t>
      </w:r>
    </w:p>
    <w:p>
      <w:pPr>
        <w:tabs>
          <w:tab w:val="left" w:pos="1080"/>
        </w:tabs>
        <w:ind w:leftChars="-67" w:hanging="141" w:hangingChars="47"/>
        <w:jc w:val="center"/>
        <w:rPr>
          <w:sz w:val="28"/>
          <w:u w:val="single"/>
        </w:rPr>
      </w:pPr>
      <w:r>
        <w:rPr>
          <w:rFonts w:hint="eastAsia" w:eastAsia="仿宋_GB2312"/>
          <w:sz w:val="30"/>
          <w:szCs w:val="30"/>
        </w:rPr>
        <w:t xml:space="preserve">                     </w:t>
      </w:r>
    </w:p>
    <w:p>
      <w:pPr>
        <w:tabs>
          <w:tab w:val="left" w:pos="1080"/>
        </w:tabs>
        <w:spacing w:line="240" w:lineRule="atLeast"/>
        <w:rPr>
          <w:rFonts w:eastAsia="仿宋_GB2312"/>
          <w:sz w:val="30"/>
          <w:szCs w:val="30"/>
        </w:rPr>
      </w:pPr>
    </w:p>
    <w:p>
      <w:pPr>
        <w:tabs>
          <w:tab w:val="left" w:pos="1080"/>
        </w:tabs>
        <w:spacing w:line="240" w:lineRule="atLeast"/>
        <w:ind w:firstLine="594" w:firstLineChars="198"/>
        <w:jc w:val="right"/>
        <w:rPr>
          <w:rFonts w:eastAsia="仿宋_GB2312"/>
          <w:sz w:val="30"/>
          <w:szCs w:val="30"/>
        </w:rPr>
      </w:pPr>
      <w:r>
        <w:rPr>
          <w:rFonts w:eastAsia="仿宋_GB2312"/>
          <w:sz w:val="30"/>
          <w:szCs w:val="30"/>
        </w:rPr>
        <w:t xml:space="preserve">  </w:t>
      </w:r>
    </w:p>
    <w:p>
      <w:pPr>
        <w:snapToGrid w:val="0"/>
        <w:spacing w:line="480" w:lineRule="auto"/>
        <w:jc w:val="center"/>
        <w:rPr>
          <w:rFonts w:eastAsia="方正小标宋_GBK"/>
          <w:sz w:val="48"/>
          <w:szCs w:val="48"/>
        </w:rPr>
      </w:pPr>
      <w:r>
        <w:rPr>
          <w:rFonts w:hint="eastAsia" w:eastAsia="方正小标宋_GBK"/>
          <w:sz w:val="48"/>
          <w:szCs w:val="48"/>
        </w:rPr>
        <w:t>202</w:t>
      </w:r>
      <w:r>
        <w:rPr>
          <w:rFonts w:eastAsia="方正小标宋_GBK"/>
          <w:sz w:val="48"/>
          <w:szCs w:val="48"/>
        </w:rPr>
        <w:t>2</w:t>
      </w:r>
      <w:r>
        <w:rPr>
          <w:rFonts w:hint="eastAsia" w:eastAsia="方正小标宋_GBK"/>
          <w:sz w:val="48"/>
          <w:szCs w:val="48"/>
        </w:rPr>
        <w:t>年度公立医院高质量发展典型案例</w:t>
      </w:r>
    </w:p>
    <w:p>
      <w:pPr>
        <w:snapToGrid w:val="0"/>
        <w:spacing w:line="480" w:lineRule="auto"/>
        <w:jc w:val="center"/>
        <w:rPr>
          <w:rFonts w:eastAsia="方正小标宋_GBK"/>
          <w:sz w:val="48"/>
          <w:szCs w:val="48"/>
        </w:rPr>
      </w:pPr>
      <w:r>
        <w:rPr>
          <w:rFonts w:eastAsia="方正小标宋_GBK"/>
          <w:sz w:val="48"/>
          <w:szCs w:val="48"/>
        </w:rPr>
        <w:t>申报</w:t>
      </w:r>
      <w:r>
        <w:rPr>
          <w:rFonts w:hint="eastAsia" w:eastAsia="方正小标宋_GBK"/>
          <w:sz w:val="48"/>
          <w:szCs w:val="48"/>
        </w:rPr>
        <w:t>书</w:t>
      </w:r>
    </w:p>
    <w:p>
      <w:pPr>
        <w:snapToGrid w:val="0"/>
        <w:spacing w:line="480" w:lineRule="auto"/>
        <w:ind w:left="1434" w:leftChars="683"/>
        <w:rPr>
          <w:rFonts w:eastAsia="仿宋_GB2312"/>
          <w:b/>
          <w:sz w:val="28"/>
          <w:szCs w:val="28"/>
          <w:u w:val="single"/>
        </w:rPr>
      </w:pPr>
      <w:r>
        <w:rPr>
          <w:rFonts w:hint="eastAsia" w:eastAsia="仿宋_GB2312"/>
          <w:b/>
          <w:spacing w:val="40"/>
          <w:sz w:val="28"/>
          <w:szCs w:val="28"/>
        </w:rPr>
        <w:t>单位</w:t>
      </w:r>
      <w:r>
        <w:rPr>
          <w:rFonts w:eastAsia="仿宋_GB2312"/>
          <w:b/>
          <w:spacing w:val="40"/>
          <w:sz w:val="28"/>
          <w:szCs w:val="28"/>
        </w:rPr>
        <w:t>名称</w:t>
      </w:r>
      <w:r>
        <w:rPr>
          <w:rFonts w:eastAsia="仿宋_GB2312"/>
          <w:b/>
          <w:sz w:val="28"/>
          <w:szCs w:val="28"/>
        </w:rPr>
        <w:t>：</w:t>
      </w:r>
      <w:r>
        <w:rPr>
          <w:rFonts w:eastAsia="仿宋_GB2312"/>
          <w:b/>
          <w:sz w:val="28"/>
          <w:szCs w:val="28"/>
          <w:u w:val="single"/>
        </w:rPr>
        <w:t xml:space="preserve">                      </w:t>
      </w:r>
    </w:p>
    <w:p>
      <w:pPr>
        <w:snapToGrid w:val="0"/>
        <w:spacing w:line="480" w:lineRule="auto"/>
        <w:ind w:left="1434" w:leftChars="683"/>
        <w:rPr>
          <w:rFonts w:eastAsia="仿宋_GB2312"/>
          <w:b/>
          <w:sz w:val="28"/>
          <w:szCs w:val="28"/>
          <w:u w:val="single"/>
        </w:rPr>
      </w:pPr>
      <w:r>
        <w:rPr>
          <w:rFonts w:eastAsia="仿宋_GB2312"/>
          <w:b/>
          <w:sz w:val="28"/>
          <w:szCs w:val="28"/>
        </w:rPr>
        <w:t>负  责  人：</w:t>
      </w:r>
      <w:r>
        <w:rPr>
          <w:rFonts w:eastAsia="仿宋_GB2312"/>
          <w:b/>
          <w:sz w:val="28"/>
          <w:szCs w:val="28"/>
          <w:u w:val="single"/>
        </w:rPr>
        <w:t xml:space="preserve">            </w:t>
      </w:r>
      <w:r>
        <w:rPr>
          <w:rFonts w:hint="eastAsia" w:eastAsia="仿宋_GB2312"/>
          <w:b/>
          <w:sz w:val="28"/>
          <w:szCs w:val="28"/>
          <w:u w:val="single"/>
        </w:rPr>
        <w:t>（签字）</w:t>
      </w:r>
      <w:r>
        <w:rPr>
          <w:rFonts w:eastAsia="仿宋_GB2312"/>
          <w:b/>
          <w:sz w:val="28"/>
          <w:szCs w:val="28"/>
          <w:u w:val="single"/>
        </w:rPr>
        <w:t xml:space="preserve">  </w:t>
      </w:r>
    </w:p>
    <w:p>
      <w:pPr>
        <w:snapToGrid w:val="0"/>
        <w:spacing w:line="480" w:lineRule="auto"/>
        <w:ind w:left="1434" w:leftChars="683"/>
        <w:rPr>
          <w:rFonts w:eastAsia="仿宋_GB2312"/>
          <w:b/>
          <w:sz w:val="28"/>
          <w:szCs w:val="28"/>
          <w:u w:val="single"/>
        </w:rPr>
      </w:pPr>
      <w:r>
        <w:rPr>
          <w:rFonts w:hint="eastAsia" w:eastAsia="仿宋_GB2312"/>
          <w:b/>
          <w:sz w:val="28"/>
          <w:szCs w:val="28"/>
        </w:rPr>
        <w:t xml:space="preserve">申 </w:t>
      </w:r>
      <w:r>
        <w:rPr>
          <w:rFonts w:eastAsia="仿宋_GB2312"/>
          <w:b/>
          <w:sz w:val="28"/>
          <w:szCs w:val="28"/>
        </w:rPr>
        <w:t xml:space="preserve"> </w:t>
      </w:r>
      <w:r>
        <w:rPr>
          <w:rFonts w:hint="eastAsia" w:eastAsia="仿宋_GB2312"/>
          <w:b/>
          <w:sz w:val="28"/>
          <w:szCs w:val="28"/>
        </w:rPr>
        <w:t xml:space="preserve">请 </w:t>
      </w:r>
      <w:r>
        <w:rPr>
          <w:rFonts w:eastAsia="仿宋_GB2312"/>
          <w:b/>
          <w:sz w:val="28"/>
          <w:szCs w:val="28"/>
        </w:rPr>
        <w:t xml:space="preserve"> </w:t>
      </w:r>
      <w:r>
        <w:rPr>
          <w:rFonts w:hint="eastAsia" w:eastAsia="仿宋_GB2312"/>
          <w:b/>
          <w:sz w:val="28"/>
          <w:szCs w:val="28"/>
        </w:rPr>
        <w:t>人</w:t>
      </w:r>
      <w:r>
        <w:rPr>
          <w:rFonts w:eastAsia="仿宋_GB2312"/>
          <w:b/>
          <w:sz w:val="28"/>
          <w:szCs w:val="28"/>
        </w:rPr>
        <w:t xml:space="preserve">: </w:t>
      </w:r>
      <w:r>
        <w:rPr>
          <w:rFonts w:eastAsia="仿宋_GB2312"/>
          <w:b/>
          <w:sz w:val="28"/>
          <w:szCs w:val="28"/>
          <w:u w:val="single"/>
        </w:rPr>
        <w:t xml:space="preserve">            </w:t>
      </w:r>
      <w:r>
        <w:rPr>
          <w:rFonts w:hint="eastAsia" w:eastAsia="仿宋_GB2312"/>
          <w:b/>
          <w:sz w:val="28"/>
          <w:szCs w:val="28"/>
          <w:u w:val="single"/>
        </w:rPr>
        <w:t>（签字）</w:t>
      </w:r>
      <w:r>
        <w:rPr>
          <w:rFonts w:eastAsia="仿宋_GB2312"/>
          <w:b/>
          <w:sz w:val="28"/>
          <w:szCs w:val="28"/>
          <w:u w:val="single"/>
        </w:rPr>
        <w:t xml:space="preserve">  </w:t>
      </w:r>
    </w:p>
    <w:p>
      <w:pPr>
        <w:snapToGrid w:val="0"/>
        <w:spacing w:line="480" w:lineRule="auto"/>
        <w:ind w:left="1434" w:leftChars="683"/>
        <w:rPr>
          <w:rFonts w:eastAsia="仿宋_GB2312"/>
          <w:b/>
          <w:sz w:val="28"/>
          <w:szCs w:val="28"/>
        </w:rPr>
      </w:pPr>
      <w:r>
        <w:rPr>
          <w:rFonts w:eastAsia="仿宋_GB2312"/>
          <w:b/>
          <w:spacing w:val="40"/>
          <w:sz w:val="28"/>
          <w:szCs w:val="28"/>
        </w:rPr>
        <w:t>案例名称</w:t>
      </w:r>
      <w:r>
        <w:rPr>
          <w:rFonts w:eastAsia="仿宋_GB2312"/>
          <w:b/>
          <w:sz w:val="28"/>
          <w:szCs w:val="28"/>
        </w:rPr>
        <w:t>：</w:t>
      </w:r>
      <w:r>
        <w:rPr>
          <w:rFonts w:eastAsia="仿宋_GB2312"/>
          <w:b/>
          <w:sz w:val="28"/>
          <w:szCs w:val="28"/>
          <w:u w:val="single"/>
        </w:rPr>
        <w:t xml:space="preserve">                      </w:t>
      </w:r>
    </w:p>
    <w:p>
      <w:pPr>
        <w:snapToGrid w:val="0"/>
        <w:spacing w:line="480" w:lineRule="auto"/>
        <w:ind w:left="1434" w:leftChars="683"/>
        <w:rPr>
          <w:rFonts w:eastAsia="仿宋_GB2312"/>
          <w:b/>
          <w:sz w:val="28"/>
          <w:szCs w:val="28"/>
        </w:rPr>
      </w:pPr>
      <w:r>
        <w:rPr>
          <w:rFonts w:eastAsia="仿宋_GB2312"/>
          <w:b/>
          <w:spacing w:val="40"/>
          <w:sz w:val="28"/>
          <w:szCs w:val="28"/>
        </w:rPr>
        <w:t>填报日期</w:t>
      </w:r>
      <w:r>
        <w:rPr>
          <w:rFonts w:eastAsia="仿宋_GB2312"/>
          <w:b/>
          <w:sz w:val="28"/>
          <w:szCs w:val="28"/>
        </w:rPr>
        <w:t>：</w:t>
      </w:r>
      <w:bookmarkStart w:id="0" w:name="_Hlk536109614"/>
      <w:r>
        <w:rPr>
          <w:rFonts w:eastAsia="仿宋_GB2312"/>
          <w:b/>
          <w:sz w:val="28"/>
          <w:szCs w:val="28"/>
          <w:u w:val="single"/>
        </w:rPr>
        <w:t xml:space="preserve">                      </w:t>
      </w:r>
    </w:p>
    <w:bookmarkEnd w:id="0"/>
    <w:p>
      <w:pPr>
        <w:spacing w:line="580" w:lineRule="atLeast"/>
        <w:rPr>
          <w:rFonts w:eastAsia="仿宋_GB2312"/>
          <w:b/>
          <w:sz w:val="28"/>
          <w:szCs w:val="28"/>
        </w:rPr>
      </w:pPr>
    </w:p>
    <w:p>
      <w:pPr>
        <w:spacing w:line="580" w:lineRule="atLeast"/>
        <w:jc w:val="center"/>
        <w:rPr>
          <w:rFonts w:eastAsia="仿宋_GB2312"/>
          <w:sz w:val="28"/>
          <w:szCs w:val="28"/>
        </w:rPr>
      </w:pPr>
      <w:r>
        <w:rPr>
          <w:rFonts w:hint="eastAsia" w:eastAsia="仿宋_GB2312"/>
          <w:sz w:val="28"/>
          <w:szCs w:val="28"/>
        </w:rPr>
        <w:t>山东卫生</w:t>
      </w:r>
      <w:r>
        <w:rPr>
          <w:rFonts w:eastAsia="仿宋_GB2312"/>
          <w:sz w:val="28"/>
          <w:szCs w:val="28"/>
        </w:rPr>
        <w:t>人力资源管理协会</w:t>
      </w:r>
    </w:p>
    <w:p>
      <w:pPr>
        <w:jc w:val="center"/>
        <w:rPr>
          <w:rFonts w:eastAsia="仿宋_GB2312"/>
          <w:sz w:val="28"/>
          <w:szCs w:val="28"/>
        </w:rPr>
      </w:pPr>
      <w:r>
        <w:rPr>
          <w:rFonts w:eastAsia="仿宋_GB2312"/>
          <w:sz w:val="28"/>
          <w:szCs w:val="28"/>
        </w:rPr>
        <w:t>二Ｏ二二年制</w:t>
      </w:r>
    </w:p>
    <w:p>
      <w:pPr>
        <w:jc w:val="center"/>
        <w:rPr>
          <w:rFonts w:eastAsia="仿宋_GB2312"/>
          <w:sz w:val="28"/>
          <w:szCs w:val="28"/>
        </w:rPr>
      </w:pPr>
    </w:p>
    <w:p>
      <w:pPr>
        <w:jc w:val="center"/>
        <w:rPr>
          <w:rFonts w:ascii="仿宋" w:hAnsi="仿宋" w:eastAsia="仿宋"/>
          <w:b/>
          <w:bCs/>
          <w:sz w:val="44"/>
          <w:szCs w:val="44"/>
        </w:rPr>
      </w:pPr>
    </w:p>
    <w:p>
      <w:pPr>
        <w:jc w:val="center"/>
        <w:rPr>
          <w:rFonts w:ascii="仿宋" w:hAnsi="仿宋" w:eastAsia="仿宋"/>
          <w:b/>
          <w:bCs/>
          <w:sz w:val="44"/>
          <w:szCs w:val="44"/>
        </w:rPr>
      </w:pPr>
    </w:p>
    <w:p>
      <w:pPr>
        <w:jc w:val="center"/>
        <w:rPr>
          <w:rFonts w:ascii="仿宋" w:hAnsi="仿宋" w:eastAsia="仿宋"/>
          <w:b/>
          <w:bCs/>
          <w:sz w:val="44"/>
          <w:szCs w:val="44"/>
        </w:rPr>
      </w:pPr>
      <w:r>
        <w:rPr>
          <w:rFonts w:ascii="仿宋" w:hAnsi="仿宋" w:eastAsia="仿宋"/>
          <w:b/>
          <w:bCs/>
          <w:sz w:val="44"/>
          <w:szCs w:val="44"/>
        </w:rPr>
        <w:br w:type="page"/>
      </w:r>
    </w:p>
    <w:p>
      <w:pPr>
        <w:jc w:val="center"/>
        <w:rPr>
          <w:rFonts w:ascii="仿宋" w:hAnsi="仿宋" w:eastAsia="仿宋"/>
          <w:b/>
          <w:bCs/>
          <w:color w:val="000000"/>
          <w:sz w:val="28"/>
          <w:szCs w:val="28"/>
        </w:rPr>
      </w:pPr>
      <w:r>
        <w:rPr>
          <w:rFonts w:ascii="仿宋" w:hAnsi="仿宋" w:eastAsia="仿宋"/>
          <w:b/>
          <w:bCs/>
          <w:sz w:val="44"/>
          <w:szCs w:val="44"/>
        </w:rPr>
        <w:t>填 写 说 明</w:t>
      </w:r>
    </w:p>
    <w:p>
      <w:pPr>
        <w:spacing w:before="156" w:beforeLines="50"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一、填写内容应真实、精炼,按正文中提供的提纲要求撰写。在提纲的栏目内可根据文字描述的需要自设下一级的小标题1</w:t>
      </w:r>
      <w:r>
        <w:rPr>
          <w:rFonts w:ascii="仿宋" w:hAnsi="仿宋" w:eastAsia="仿宋"/>
          <w:color w:val="000000"/>
          <w:sz w:val="28"/>
          <w:szCs w:val="28"/>
        </w:rPr>
        <w:t>-2</w:t>
      </w:r>
      <w:r>
        <w:rPr>
          <w:rFonts w:hint="eastAsia" w:ascii="仿宋" w:hAnsi="仿宋" w:eastAsia="仿宋"/>
          <w:color w:val="000000"/>
          <w:sz w:val="28"/>
          <w:szCs w:val="28"/>
        </w:rPr>
        <w:t>级，如（一）、（二）、（三）……；1、2、3</w:t>
      </w:r>
      <w:r>
        <w:rPr>
          <w:rFonts w:ascii="仿宋" w:hAnsi="仿宋" w:eastAsia="仿宋"/>
          <w:color w:val="000000"/>
          <w:sz w:val="28"/>
          <w:szCs w:val="28"/>
        </w:rPr>
        <w:t>……</w:t>
      </w:r>
      <w:r>
        <w:rPr>
          <w:rFonts w:hint="eastAsia" w:ascii="仿宋" w:hAnsi="仿宋" w:eastAsia="仿宋"/>
          <w:color w:val="000000"/>
          <w:sz w:val="28"/>
          <w:szCs w:val="28"/>
        </w:rPr>
        <w:t>；（1）、（2）、（3）……。</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二、推荐表封面的“单位名称”须填写所在单位注册的全称；“负责人”填单位法人代表姓名；“申请人”填所申报案例的主要负责人或第一完成人；</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sz w:val="28"/>
          <w:szCs w:val="28"/>
        </w:rPr>
        <w:t>三、</w:t>
      </w:r>
      <w:r>
        <w:rPr>
          <w:rFonts w:hint="eastAsia" w:ascii="仿宋" w:hAnsi="仿宋" w:eastAsia="仿宋"/>
          <w:color w:val="000000"/>
          <w:sz w:val="28"/>
          <w:szCs w:val="28"/>
        </w:rPr>
        <w:t>请如实填写单位信息和申请人信息。活动组织单位在案例评审期间和后期工作中将根据此表信息与申报单位或申请人联系。</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四、涉密内容不得在推荐材料中体现。</w:t>
      </w:r>
    </w:p>
    <w:p>
      <w:pPr>
        <w:spacing w:line="560" w:lineRule="exact"/>
        <w:ind w:firstLine="560" w:firstLineChars="200"/>
        <w:jc w:val="left"/>
        <w:rPr>
          <w:rFonts w:ascii="仿宋" w:hAnsi="仿宋" w:eastAsia="仿宋"/>
          <w:bCs/>
          <w:color w:val="000000"/>
          <w:sz w:val="28"/>
          <w:szCs w:val="28"/>
        </w:rPr>
      </w:pPr>
      <w:r>
        <w:rPr>
          <w:rFonts w:hint="eastAsia" w:ascii="仿宋" w:hAnsi="仿宋" w:eastAsia="仿宋"/>
          <w:sz w:val="28"/>
          <w:szCs w:val="28"/>
        </w:rPr>
        <w:t>五、填写完成，并由所在单位盖章后原件</w:t>
      </w:r>
      <w:r>
        <w:rPr>
          <w:rFonts w:ascii="仿宋" w:hAnsi="仿宋" w:eastAsia="仿宋"/>
          <w:sz w:val="28"/>
          <w:szCs w:val="28"/>
        </w:rPr>
        <w:t>快递至我处、电子扫描版发送至邮箱</w:t>
      </w:r>
      <w:r>
        <w:rPr>
          <w:rFonts w:hint="eastAsia" w:ascii="仿宋" w:hAnsi="仿宋" w:eastAsia="仿宋"/>
          <w:sz w:val="28"/>
          <w:szCs w:val="28"/>
        </w:rPr>
        <w:t>。</w:t>
      </w:r>
    </w:p>
    <w:p>
      <w:pPr>
        <w:widowControl/>
        <w:tabs>
          <w:tab w:val="left" w:pos="1080"/>
        </w:tabs>
        <w:ind w:left="-10" w:leftChars="-67" w:hanging="131" w:hangingChars="47"/>
        <w:jc w:val="left"/>
        <w:rPr>
          <w:rFonts w:ascii="仿宋" w:hAnsi="仿宋" w:eastAsia="仿宋"/>
          <w:sz w:val="28"/>
          <w:szCs w:val="28"/>
          <w:u w:val="single"/>
        </w:rPr>
      </w:pPr>
    </w:p>
    <w:p>
      <w:pPr>
        <w:spacing w:line="560" w:lineRule="exact"/>
        <w:jc w:val="center"/>
        <w:rPr>
          <w:rFonts w:ascii="仿宋" w:hAnsi="仿宋" w:eastAsia="仿宋"/>
          <w:b/>
          <w:color w:val="000000"/>
          <w:sz w:val="44"/>
          <w:szCs w:val="44"/>
        </w:rPr>
      </w:pPr>
      <w:r>
        <w:rPr>
          <w:rFonts w:ascii="仿宋" w:hAnsi="仿宋" w:eastAsia="仿宋"/>
          <w:b/>
          <w:color w:val="000000"/>
          <w:sz w:val="44"/>
          <w:szCs w:val="44"/>
        </w:rPr>
        <w:br w:type="page"/>
      </w:r>
    </w:p>
    <w:p>
      <w:pPr>
        <w:spacing w:line="560" w:lineRule="exact"/>
        <w:jc w:val="center"/>
        <w:rPr>
          <w:rFonts w:ascii="仿宋" w:hAnsi="仿宋" w:eastAsia="仿宋"/>
          <w:b/>
          <w:color w:val="000000"/>
          <w:sz w:val="44"/>
          <w:szCs w:val="44"/>
        </w:rPr>
      </w:pPr>
      <w:r>
        <w:rPr>
          <w:rFonts w:hint="eastAsia" w:ascii="仿宋" w:hAnsi="仿宋" w:eastAsia="仿宋"/>
          <w:b/>
          <w:color w:val="000000"/>
          <w:sz w:val="44"/>
          <w:szCs w:val="44"/>
        </w:rPr>
        <w:t>基本信息表</w:t>
      </w:r>
    </w:p>
    <w:p>
      <w:pPr>
        <w:spacing w:line="560" w:lineRule="exact"/>
        <w:jc w:val="center"/>
        <w:rPr>
          <w:rFonts w:ascii="仿宋" w:hAnsi="仿宋" w:eastAsia="仿宋"/>
          <w:b/>
          <w:color w:val="000000"/>
          <w:sz w:val="44"/>
          <w:szCs w:val="44"/>
        </w:rPr>
      </w:pPr>
    </w:p>
    <w:tbl>
      <w:tblPr>
        <w:tblStyle w:val="2"/>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543"/>
        <w:gridCol w:w="1701"/>
        <w:gridCol w:w="730"/>
        <w:gridCol w:w="1410"/>
        <w:gridCol w:w="748"/>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235" w:type="dxa"/>
            <w:gridSpan w:val="2"/>
            <w:vAlign w:val="center"/>
          </w:tcPr>
          <w:p>
            <w:pPr>
              <w:spacing w:line="560" w:lineRule="exact"/>
              <w:jc w:val="center"/>
              <w:rPr>
                <w:rFonts w:ascii="仿宋" w:hAnsi="仿宋" w:eastAsia="仿宋"/>
                <w:sz w:val="28"/>
                <w:szCs w:val="28"/>
              </w:rPr>
            </w:pPr>
            <w:r>
              <w:rPr>
                <w:rFonts w:ascii="仿宋" w:hAnsi="仿宋" w:eastAsia="仿宋"/>
                <w:sz w:val="28"/>
                <w:szCs w:val="28"/>
              </w:rPr>
              <w:t>案例名称</w:t>
            </w:r>
          </w:p>
        </w:tc>
        <w:tc>
          <w:tcPr>
            <w:tcW w:w="6286" w:type="dxa"/>
            <w:gridSpan w:val="5"/>
            <w:vAlign w:val="center"/>
          </w:tcPr>
          <w:p>
            <w:pPr>
              <w:spacing w:line="5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92" w:type="dxa"/>
            <w:vMerge w:val="restart"/>
            <w:vAlign w:val="center"/>
          </w:tcPr>
          <w:p>
            <w:pPr>
              <w:spacing w:line="560" w:lineRule="exact"/>
              <w:jc w:val="center"/>
              <w:rPr>
                <w:rFonts w:ascii="仿宋" w:hAnsi="仿宋" w:eastAsia="仿宋"/>
                <w:sz w:val="28"/>
                <w:szCs w:val="28"/>
              </w:rPr>
            </w:pPr>
            <w:r>
              <w:rPr>
                <w:rFonts w:ascii="仿宋" w:hAnsi="仿宋" w:eastAsia="仿宋"/>
                <w:sz w:val="28"/>
                <w:szCs w:val="28"/>
              </w:rPr>
              <w:t>单位信息</w:t>
            </w:r>
          </w:p>
        </w:tc>
        <w:tc>
          <w:tcPr>
            <w:tcW w:w="1543" w:type="dxa"/>
            <w:vAlign w:val="center"/>
          </w:tcPr>
          <w:p>
            <w:pPr>
              <w:spacing w:line="560" w:lineRule="exact"/>
              <w:jc w:val="center"/>
              <w:rPr>
                <w:rFonts w:ascii="仿宋" w:hAnsi="仿宋" w:eastAsia="仿宋"/>
                <w:sz w:val="24"/>
              </w:rPr>
            </w:pPr>
            <w:r>
              <w:rPr>
                <w:rFonts w:hint="eastAsia" w:ascii="仿宋" w:hAnsi="仿宋" w:eastAsia="仿宋"/>
                <w:sz w:val="24"/>
              </w:rPr>
              <w:t>单位</w:t>
            </w:r>
            <w:r>
              <w:rPr>
                <w:rFonts w:ascii="仿宋" w:hAnsi="仿宋" w:eastAsia="仿宋"/>
                <w:sz w:val="24"/>
              </w:rPr>
              <w:t>名称</w:t>
            </w:r>
          </w:p>
        </w:tc>
        <w:tc>
          <w:tcPr>
            <w:tcW w:w="6286" w:type="dxa"/>
            <w:gridSpan w:val="5"/>
            <w:vAlign w:val="center"/>
          </w:tcPr>
          <w:p>
            <w:pPr>
              <w:spacing w:line="5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vMerge w:val="continue"/>
            <w:vAlign w:val="center"/>
          </w:tcPr>
          <w:p>
            <w:pPr>
              <w:spacing w:line="560" w:lineRule="exact"/>
              <w:jc w:val="center"/>
              <w:rPr>
                <w:rFonts w:ascii="仿宋" w:hAnsi="仿宋" w:eastAsia="仿宋"/>
                <w:sz w:val="24"/>
              </w:rPr>
            </w:pPr>
          </w:p>
        </w:tc>
        <w:tc>
          <w:tcPr>
            <w:tcW w:w="1543" w:type="dxa"/>
            <w:vAlign w:val="center"/>
          </w:tcPr>
          <w:p>
            <w:pPr>
              <w:spacing w:line="560" w:lineRule="exact"/>
              <w:jc w:val="center"/>
              <w:rPr>
                <w:rFonts w:ascii="仿宋" w:hAnsi="仿宋" w:eastAsia="仿宋"/>
                <w:sz w:val="24"/>
              </w:rPr>
            </w:pPr>
            <w:r>
              <w:rPr>
                <w:rFonts w:ascii="仿宋" w:hAnsi="仿宋" w:eastAsia="仿宋"/>
                <w:sz w:val="24"/>
              </w:rPr>
              <w:t>法人</w:t>
            </w:r>
            <w:r>
              <w:rPr>
                <w:rFonts w:hint="eastAsia" w:ascii="仿宋" w:hAnsi="仿宋" w:eastAsia="仿宋"/>
                <w:sz w:val="24"/>
              </w:rPr>
              <w:t>代表</w:t>
            </w:r>
          </w:p>
        </w:tc>
        <w:tc>
          <w:tcPr>
            <w:tcW w:w="1701" w:type="dxa"/>
            <w:vAlign w:val="center"/>
          </w:tcPr>
          <w:p>
            <w:pPr>
              <w:spacing w:line="560" w:lineRule="exact"/>
              <w:rPr>
                <w:rFonts w:ascii="仿宋" w:hAnsi="仿宋" w:eastAsia="仿宋"/>
                <w:sz w:val="24"/>
              </w:rPr>
            </w:pPr>
          </w:p>
        </w:tc>
        <w:tc>
          <w:tcPr>
            <w:tcW w:w="730" w:type="dxa"/>
            <w:vAlign w:val="center"/>
          </w:tcPr>
          <w:p>
            <w:pPr>
              <w:spacing w:line="560" w:lineRule="exact"/>
              <w:rPr>
                <w:rFonts w:ascii="仿宋" w:hAnsi="仿宋" w:eastAsia="仿宋"/>
                <w:sz w:val="24"/>
              </w:rPr>
            </w:pPr>
            <w:r>
              <w:rPr>
                <w:rFonts w:ascii="仿宋" w:hAnsi="仿宋" w:eastAsia="仿宋"/>
                <w:sz w:val="24"/>
              </w:rPr>
              <w:t>职务</w:t>
            </w:r>
          </w:p>
        </w:tc>
        <w:tc>
          <w:tcPr>
            <w:tcW w:w="1410" w:type="dxa"/>
            <w:vAlign w:val="center"/>
          </w:tcPr>
          <w:p>
            <w:pPr>
              <w:spacing w:line="560" w:lineRule="exact"/>
              <w:jc w:val="center"/>
              <w:rPr>
                <w:rFonts w:ascii="仿宋" w:hAnsi="仿宋" w:eastAsia="仿宋"/>
                <w:sz w:val="24"/>
              </w:rPr>
            </w:pPr>
          </w:p>
        </w:tc>
        <w:tc>
          <w:tcPr>
            <w:tcW w:w="748" w:type="dxa"/>
            <w:vAlign w:val="center"/>
          </w:tcPr>
          <w:p>
            <w:pPr>
              <w:spacing w:line="560" w:lineRule="exact"/>
              <w:jc w:val="center"/>
              <w:rPr>
                <w:rFonts w:ascii="仿宋" w:hAnsi="仿宋" w:eastAsia="仿宋"/>
                <w:sz w:val="24"/>
              </w:rPr>
            </w:pPr>
            <w:r>
              <w:rPr>
                <w:rFonts w:ascii="仿宋" w:hAnsi="仿宋" w:eastAsia="仿宋"/>
                <w:sz w:val="24"/>
              </w:rPr>
              <w:t>职称</w:t>
            </w:r>
          </w:p>
        </w:tc>
        <w:tc>
          <w:tcPr>
            <w:tcW w:w="1697" w:type="dxa"/>
            <w:vAlign w:val="center"/>
          </w:tcPr>
          <w:p>
            <w:pPr>
              <w:spacing w:line="5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92" w:type="dxa"/>
            <w:vMerge w:val="continue"/>
            <w:vAlign w:val="center"/>
          </w:tcPr>
          <w:p>
            <w:pPr>
              <w:spacing w:line="560" w:lineRule="exact"/>
              <w:jc w:val="center"/>
              <w:rPr>
                <w:rFonts w:ascii="仿宋" w:hAnsi="仿宋" w:eastAsia="仿宋"/>
                <w:sz w:val="24"/>
              </w:rPr>
            </w:pPr>
          </w:p>
        </w:tc>
        <w:tc>
          <w:tcPr>
            <w:tcW w:w="1543" w:type="dxa"/>
            <w:vAlign w:val="center"/>
          </w:tcPr>
          <w:p>
            <w:pPr>
              <w:spacing w:line="560" w:lineRule="exact"/>
              <w:jc w:val="center"/>
              <w:rPr>
                <w:rFonts w:ascii="仿宋" w:hAnsi="仿宋" w:eastAsia="仿宋"/>
                <w:sz w:val="24"/>
              </w:rPr>
            </w:pPr>
            <w:r>
              <w:rPr>
                <w:rFonts w:ascii="仿宋" w:hAnsi="仿宋" w:eastAsia="仿宋"/>
                <w:sz w:val="24"/>
              </w:rPr>
              <w:t>联系电话</w:t>
            </w:r>
          </w:p>
        </w:tc>
        <w:tc>
          <w:tcPr>
            <w:tcW w:w="2431" w:type="dxa"/>
            <w:gridSpan w:val="2"/>
            <w:vAlign w:val="center"/>
          </w:tcPr>
          <w:p>
            <w:pPr>
              <w:spacing w:line="560" w:lineRule="exact"/>
              <w:rPr>
                <w:rFonts w:ascii="仿宋" w:hAnsi="仿宋" w:eastAsia="仿宋"/>
                <w:sz w:val="24"/>
              </w:rPr>
            </w:pPr>
          </w:p>
        </w:tc>
        <w:tc>
          <w:tcPr>
            <w:tcW w:w="1410" w:type="dxa"/>
            <w:vAlign w:val="center"/>
          </w:tcPr>
          <w:p>
            <w:pPr>
              <w:spacing w:line="560" w:lineRule="exact"/>
              <w:jc w:val="center"/>
              <w:rPr>
                <w:rFonts w:ascii="仿宋" w:hAnsi="仿宋" w:eastAsia="仿宋"/>
                <w:sz w:val="24"/>
              </w:rPr>
            </w:pPr>
            <w:r>
              <w:rPr>
                <w:rFonts w:ascii="仿宋" w:hAnsi="仿宋" w:eastAsia="仿宋"/>
                <w:sz w:val="24"/>
              </w:rPr>
              <w:t>电子邮箱</w:t>
            </w:r>
          </w:p>
        </w:tc>
        <w:tc>
          <w:tcPr>
            <w:tcW w:w="2445" w:type="dxa"/>
            <w:gridSpan w:val="2"/>
            <w:vAlign w:val="center"/>
          </w:tcPr>
          <w:p>
            <w:pPr>
              <w:spacing w:line="5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92" w:type="dxa"/>
            <w:vMerge w:val="continue"/>
            <w:vAlign w:val="center"/>
          </w:tcPr>
          <w:p>
            <w:pPr>
              <w:spacing w:line="560" w:lineRule="exact"/>
              <w:jc w:val="center"/>
              <w:rPr>
                <w:rFonts w:ascii="仿宋" w:hAnsi="仿宋" w:eastAsia="仿宋"/>
                <w:sz w:val="24"/>
              </w:rPr>
            </w:pPr>
          </w:p>
        </w:tc>
        <w:tc>
          <w:tcPr>
            <w:tcW w:w="1543" w:type="dxa"/>
            <w:vAlign w:val="center"/>
          </w:tcPr>
          <w:p>
            <w:pPr>
              <w:spacing w:line="560" w:lineRule="exact"/>
              <w:jc w:val="center"/>
              <w:rPr>
                <w:rFonts w:ascii="仿宋" w:hAnsi="仿宋" w:eastAsia="仿宋"/>
                <w:sz w:val="24"/>
              </w:rPr>
            </w:pPr>
            <w:r>
              <w:rPr>
                <w:rFonts w:ascii="仿宋" w:hAnsi="仿宋" w:eastAsia="仿宋"/>
                <w:sz w:val="24"/>
              </w:rPr>
              <w:t>传真</w:t>
            </w:r>
          </w:p>
        </w:tc>
        <w:tc>
          <w:tcPr>
            <w:tcW w:w="2431" w:type="dxa"/>
            <w:gridSpan w:val="2"/>
            <w:vAlign w:val="center"/>
          </w:tcPr>
          <w:p>
            <w:pPr>
              <w:spacing w:line="560" w:lineRule="exact"/>
              <w:rPr>
                <w:rFonts w:ascii="仿宋" w:hAnsi="仿宋" w:eastAsia="仿宋"/>
                <w:sz w:val="24"/>
              </w:rPr>
            </w:pPr>
          </w:p>
        </w:tc>
        <w:tc>
          <w:tcPr>
            <w:tcW w:w="1410" w:type="dxa"/>
            <w:vAlign w:val="center"/>
          </w:tcPr>
          <w:p>
            <w:pPr>
              <w:spacing w:line="560" w:lineRule="exact"/>
              <w:jc w:val="center"/>
              <w:rPr>
                <w:rFonts w:ascii="仿宋" w:hAnsi="仿宋" w:eastAsia="仿宋"/>
                <w:sz w:val="24"/>
              </w:rPr>
            </w:pPr>
            <w:r>
              <w:rPr>
                <w:rFonts w:ascii="仿宋" w:hAnsi="仿宋" w:eastAsia="仿宋"/>
                <w:sz w:val="24"/>
              </w:rPr>
              <w:t>邮政编码</w:t>
            </w:r>
          </w:p>
        </w:tc>
        <w:tc>
          <w:tcPr>
            <w:tcW w:w="2445" w:type="dxa"/>
            <w:gridSpan w:val="2"/>
            <w:vAlign w:val="center"/>
          </w:tcPr>
          <w:p>
            <w:pPr>
              <w:spacing w:line="5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92" w:type="dxa"/>
            <w:vMerge w:val="continue"/>
            <w:vAlign w:val="center"/>
          </w:tcPr>
          <w:p>
            <w:pPr>
              <w:spacing w:line="560" w:lineRule="exact"/>
              <w:jc w:val="center"/>
              <w:rPr>
                <w:rFonts w:ascii="仿宋" w:hAnsi="仿宋" w:eastAsia="仿宋"/>
                <w:sz w:val="24"/>
              </w:rPr>
            </w:pPr>
          </w:p>
        </w:tc>
        <w:tc>
          <w:tcPr>
            <w:tcW w:w="1543" w:type="dxa"/>
            <w:vAlign w:val="center"/>
          </w:tcPr>
          <w:p>
            <w:pPr>
              <w:spacing w:line="560" w:lineRule="exact"/>
              <w:jc w:val="center"/>
              <w:rPr>
                <w:rFonts w:ascii="仿宋" w:hAnsi="仿宋" w:eastAsia="仿宋"/>
                <w:sz w:val="24"/>
              </w:rPr>
            </w:pPr>
            <w:r>
              <w:rPr>
                <w:rFonts w:ascii="仿宋" w:hAnsi="仿宋" w:eastAsia="仿宋"/>
                <w:sz w:val="24"/>
              </w:rPr>
              <w:t>地址</w:t>
            </w:r>
          </w:p>
        </w:tc>
        <w:tc>
          <w:tcPr>
            <w:tcW w:w="6286" w:type="dxa"/>
            <w:gridSpan w:val="5"/>
            <w:vAlign w:val="center"/>
          </w:tcPr>
          <w:p>
            <w:pPr>
              <w:spacing w:line="5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92" w:type="dxa"/>
            <w:vMerge w:val="restart"/>
            <w:vAlign w:val="center"/>
          </w:tcPr>
          <w:p>
            <w:pPr>
              <w:spacing w:line="560" w:lineRule="exact"/>
              <w:jc w:val="center"/>
              <w:rPr>
                <w:rFonts w:ascii="仿宋" w:hAnsi="仿宋" w:eastAsia="仿宋"/>
                <w:sz w:val="28"/>
                <w:szCs w:val="28"/>
              </w:rPr>
            </w:pPr>
            <w:r>
              <w:rPr>
                <w:rFonts w:ascii="仿宋" w:hAnsi="仿宋" w:eastAsia="仿宋"/>
                <w:sz w:val="28"/>
                <w:szCs w:val="28"/>
              </w:rPr>
              <w:t>申请人信息</w:t>
            </w:r>
          </w:p>
        </w:tc>
        <w:tc>
          <w:tcPr>
            <w:tcW w:w="1543" w:type="dxa"/>
            <w:vAlign w:val="center"/>
          </w:tcPr>
          <w:p>
            <w:pPr>
              <w:spacing w:line="560" w:lineRule="exact"/>
              <w:jc w:val="center"/>
              <w:rPr>
                <w:rFonts w:ascii="仿宋" w:hAnsi="仿宋" w:eastAsia="仿宋"/>
                <w:sz w:val="24"/>
              </w:rPr>
            </w:pPr>
            <w:r>
              <w:rPr>
                <w:rFonts w:ascii="仿宋" w:hAnsi="仿宋" w:eastAsia="仿宋"/>
                <w:sz w:val="24"/>
              </w:rPr>
              <w:t>姓名</w:t>
            </w:r>
          </w:p>
        </w:tc>
        <w:tc>
          <w:tcPr>
            <w:tcW w:w="2431" w:type="dxa"/>
            <w:gridSpan w:val="2"/>
            <w:vAlign w:val="center"/>
          </w:tcPr>
          <w:p>
            <w:pPr>
              <w:spacing w:line="560" w:lineRule="exact"/>
              <w:rPr>
                <w:rFonts w:ascii="仿宋" w:hAnsi="仿宋" w:eastAsia="仿宋"/>
                <w:sz w:val="24"/>
              </w:rPr>
            </w:pPr>
          </w:p>
        </w:tc>
        <w:tc>
          <w:tcPr>
            <w:tcW w:w="1410" w:type="dxa"/>
            <w:vAlign w:val="center"/>
          </w:tcPr>
          <w:p>
            <w:pPr>
              <w:spacing w:line="560" w:lineRule="exact"/>
              <w:jc w:val="center"/>
              <w:rPr>
                <w:rFonts w:ascii="仿宋" w:hAnsi="仿宋" w:eastAsia="仿宋"/>
                <w:sz w:val="24"/>
              </w:rPr>
            </w:pPr>
            <w:r>
              <w:rPr>
                <w:rFonts w:ascii="仿宋" w:hAnsi="仿宋" w:eastAsia="仿宋"/>
                <w:sz w:val="24"/>
              </w:rPr>
              <w:t>性别</w:t>
            </w:r>
          </w:p>
        </w:tc>
        <w:tc>
          <w:tcPr>
            <w:tcW w:w="2445" w:type="dxa"/>
            <w:gridSpan w:val="2"/>
            <w:vAlign w:val="center"/>
          </w:tcPr>
          <w:p>
            <w:pPr>
              <w:spacing w:line="5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92" w:type="dxa"/>
            <w:vMerge w:val="continue"/>
            <w:vAlign w:val="center"/>
          </w:tcPr>
          <w:p>
            <w:pPr>
              <w:spacing w:line="560" w:lineRule="exact"/>
              <w:jc w:val="center"/>
              <w:rPr>
                <w:rFonts w:ascii="仿宋" w:hAnsi="仿宋" w:eastAsia="仿宋"/>
                <w:sz w:val="24"/>
              </w:rPr>
            </w:pPr>
          </w:p>
        </w:tc>
        <w:tc>
          <w:tcPr>
            <w:tcW w:w="1543" w:type="dxa"/>
            <w:vAlign w:val="center"/>
          </w:tcPr>
          <w:p>
            <w:pPr>
              <w:spacing w:line="560" w:lineRule="exact"/>
              <w:jc w:val="center"/>
              <w:rPr>
                <w:rFonts w:ascii="仿宋" w:hAnsi="仿宋" w:eastAsia="仿宋"/>
                <w:sz w:val="24"/>
              </w:rPr>
            </w:pPr>
            <w:r>
              <w:rPr>
                <w:rFonts w:ascii="仿宋" w:hAnsi="仿宋" w:eastAsia="仿宋"/>
                <w:sz w:val="24"/>
              </w:rPr>
              <w:t>学位</w:t>
            </w:r>
          </w:p>
        </w:tc>
        <w:tc>
          <w:tcPr>
            <w:tcW w:w="1701" w:type="dxa"/>
            <w:vAlign w:val="center"/>
          </w:tcPr>
          <w:p>
            <w:pPr>
              <w:spacing w:line="560" w:lineRule="exact"/>
              <w:rPr>
                <w:rFonts w:ascii="仿宋" w:hAnsi="仿宋" w:eastAsia="仿宋"/>
                <w:sz w:val="24"/>
              </w:rPr>
            </w:pPr>
          </w:p>
        </w:tc>
        <w:tc>
          <w:tcPr>
            <w:tcW w:w="730" w:type="dxa"/>
            <w:vAlign w:val="center"/>
          </w:tcPr>
          <w:p>
            <w:pPr>
              <w:spacing w:line="560" w:lineRule="exact"/>
              <w:rPr>
                <w:rFonts w:ascii="仿宋" w:hAnsi="仿宋" w:eastAsia="仿宋"/>
                <w:sz w:val="24"/>
              </w:rPr>
            </w:pPr>
            <w:r>
              <w:rPr>
                <w:rFonts w:ascii="仿宋" w:hAnsi="仿宋" w:eastAsia="仿宋"/>
                <w:sz w:val="24"/>
              </w:rPr>
              <w:t>职务</w:t>
            </w:r>
          </w:p>
        </w:tc>
        <w:tc>
          <w:tcPr>
            <w:tcW w:w="1410" w:type="dxa"/>
            <w:vAlign w:val="center"/>
          </w:tcPr>
          <w:p>
            <w:pPr>
              <w:spacing w:line="560" w:lineRule="exact"/>
              <w:jc w:val="center"/>
              <w:rPr>
                <w:rFonts w:ascii="仿宋" w:hAnsi="仿宋" w:eastAsia="仿宋"/>
                <w:sz w:val="24"/>
              </w:rPr>
            </w:pPr>
          </w:p>
        </w:tc>
        <w:tc>
          <w:tcPr>
            <w:tcW w:w="748" w:type="dxa"/>
            <w:vAlign w:val="center"/>
          </w:tcPr>
          <w:p>
            <w:pPr>
              <w:spacing w:line="560" w:lineRule="exact"/>
              <w:jc w:val="center"/>
              <w:rPr>
                <w:rFonts w:ascii="仿宋" w:hAnsi="仿宋" w:eastAsia="仿宋"/>
                <w:sz w:val="24"/>
              </w:rPr>
            </w:pPr>
            <w:r>
              <w:rPr>
                <w:rFonts w:ascii="仿宋" w:hAnsi="仿宋" w:eastAsia="仿宋"/>
                <w:sz w:val="24"/>
              </w:rPr>
              <w:t>职称</w:t>
            </w:r>
          </w:p>
        </w:tc>
        <w:tc>
          <w:tcPr>
            <w:tcW w:w="1697" w:type="dxa"/>
            <w:vAlign w:val="center"/>
          </w:tcPr>
          <w:p>
            <w:pPr>
              <w:spacing w:line="5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92" w:type="dxa"/>
            <w:vMerge w:val="continue"/>
            <w:vAlign w:val="center"/>
          </w:tcPr>
          <w:p>
            <w:pPr>
              <w:spacing w:line="560" w:lineRule="exact"/>
              <w:jc w:val="center"/>
              <w:rPr>
                <w:rFonts w:ascii="仿宋" w:hAnsi="仿宋" w:eastAsia="仿宋"/>
                <w:sz w:val="24"/>
              </w:rPr>
            </w:pPr>
          </w:p>
        </w:tc>
        <w:tc>
          <w:tcPr>
            <w:tcW w:w="1543" w:type="dxa"/>
            <w:vAlign w:val="center"/>
          </w:tcPr>
          <w:p>
            <w:pPr>
              <w:spacing w:line="560" w:lineRule="exact"/>
              <w:jc w:val="center"/>
              <w:rPr>
                <w:rFonts w:ascii="仿宋" w:hAnsi="仿宋" w:eastAsia="仿宋"/>
                <w:sz w:val="24"/>
              </w:rPr>
            </w:pPr>
            <w:r>
              <w:rPr>
                <w:rFonts w:hint="eastAsia" w:ascii="仿宋" w:hAnsi="仿宋" w:eastAsia="仿宋"/>
                <w:sz w:val="24"/>
              </w:rPr>
              <w:t>部门</w:t>
            </w:r>
          </w:p>
        </w:tc>
        <w:tc>
          <w:tcPr>
            <w:tcW w:w="2431" w:type="dxa"/>
            <w:gridSpan w:val="2"/>
            <w:vAlign w:val="center"/>
          </w:tcPr>
          <w:p>
            <w:pPr>
              <w:spacing w:line="560" w:lineRule="exact"/>
              <w:rPr>
                <w:rFonts w:ascii="仿宋" w:hAnsi="仿宋" w:eastAsia="仿宋"/>
                <w:sz w:val="24"/>
              </w:rPr>
            </w:pPr>
          </w:p>
        </w:tc>
        <w:tc>
          <w:tcPr>
            <w:tcW w:w="1410" w:type="dxa"/>
            <w:vAlign w:val="center"/>
          </w:tcPr>
          <w:p>
            <w:pPr>
              <w:spacing w:line="560" w:lineRule="exact"/>
              <w:jc w:val="center"/>
              <w:rPr>
                <w:rFonts w:ascii="仿宋" w:hAnsi="仿宋" w:eastAsia="仿宋"/>
                <w:sz w:val="24"/>
              </w:rPr>
            </w:pPr>
            <w:r>
              <w:rPr>
                <w:rFonts w:hint="eastAsia" w:ascii="仿宋" w:hAnsi="仿宋" w:eastAsia="仿宋"/>
                <w:sz w:val="24"/>
              </w:rPr>
              <w:t>协会</w:t>
            </w:r>
            <w:r>
              <w:rPr>
                <w:rFonts w:ascii="仿宋" w:hAnsi="仿宋" w:eastAsia="仿宋"/>
                <w:sz w:val="24"/>
              </w:rPr>
              <w:t>职务</w:t>
            </w:r>
          </w:p>
        </w:tc>
        <w:tc>
          <w:tcPr>
            <w:tcW w:w="2445" w:type="dxa"/>
            <w:gridSpan w:val="2"/>
            <w:vAlign w:val="center"/>
          </w:tcPr>
          <w:p>
            <w:pPr>
              <w:spacing w:line="5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92" w:type="dxa"/>
            <w:vMerge w:val="continue"/>
            <w:vAlign w:val="center"/>
          </w:tcPr>
          <w:p>
            <w:pPr>
              <w:spacing w:line="560" w:lineRule="exact"/>
              <w:jc w:val="center"/>
              <w:rPr>
                <w:rFonts w:ascii="仿宋" w:hAnsi="仿宋" w:eastAsia="仿宋"/>
                <w:sz w:val="24"/>
              </w:rPr>
            </w:pPr>
          </w:p>
        </w:tc>
        <w:tc>
          <w:tcPr>
            <w:tcW w:w="1543" w:type="dxa"/>
            <w:vAlign w:val="center"/>
          </w:tcPr>
          <w:p>
            <w:pPr>
              <w:spacing w:line="560" w:lineRule="exact"/>
              <w:jc w:val="center"/>
              <w:rPr>
                <w:rFonts w:ascii="仿宋" w:hAnsi="仿宋" w:eastAsia="仿宋"/>
                <w:sz w:val="24"/>
              </w:rPr>
            </w:pPr>
            <w:r>
              <w:rPr>
                <w:rFonts w:ascii="仿宋" w:hAnsi="仿宋" w:eastAsia="仿宋"/>
                <w:sz w:val="24"/>
              </w:rPr>
              <w:t>联系电话</w:t>
            </w:r>
          </w:p>
        </w:tc>
        <w:tc>
          <w:tcPr>
            <w:tcW w:w="2431" w:type="dxa"/>
            <w:gridSpan w:val="2"/>
            <w:vAlign w:val="center"/>
          </w:tcPr>
          <w:p>
            <w:pPr>
              <w:spacing w:line="560" w:lineRule="exact"/>
              <w:rPr>
                <w:rFonts w:ascii="仿宋" w:hAnsi="仿宋" w:eastAsia="仿宋"/>
                <w:sz w:val="24"/>
              </w:rPr>
            </w:pPr>
          </w:p>
        </w:tc>
        <w:tc>
          <w:tcPr>
            <w:tcW w:w="1410" w:type="dxa"/>
            <w:vAlign w:val="center"/>
          </w:tcPr>
          <w:p>
            <w:pPr>
              <w:spacing w:line="560" w:lineRule="exact"/>
              <w:jc w:val="center"/>
              <w:rPr>
                <w:rFonts w:ascii="仿宋" w:hAnsi="仿宋" w:eastAsia="仿宋"/>
                <w:sz w:val="24"/>
              </w:rPr>
            </w:pPr>
            <w:r>
              <w:rPr>
                <w:rFonts w:ascii="仿宋" w:hAnsi="仿宋" w:eastAsia="仿宋"/>
                <w:sz w:val="24"/>
              </w:rPr>
              <w:t>电子邮箱</w:t>
            </w:r>
          </w:p>
        </w:tc>
        <w:tc>
          <w:tcPr>
            <w:tcW w:w="2445" w:type="dxa"/>
            <w:gridSpan w:val="2"/>
            <w:vAlign w:val="center"/>
          </w:tcPr>
          <w:p>
            <w:pPr>
              <w:spacing w:line="5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6" w:hRule="atLeast"/>
          <w:jc w:val="center"/>
        </w:trPr>
        <w:tc>
          <w:tcPr>
            <w:tcW w:w="692" w:type="dxa"/>
            <w:vAlign w:val="center"/>
          </w:tcPr>
          <w:p>
            <w:pPr>
              <w:spacing w:line="560" w:lineRule="exact"/>
              <w:jc w:val="center"/>
              <w:rPr>
                <w:rFonts w:ascii="仿宋" w:hAnsi="仿宋" w:eastAsia="仿宋"/>
                <w:sz w:val="28"/>
                <w:szCs w:val="28"/>
              </w:rPr>
            </w:pPr>
            <w:r>
              <w:rPr>
                <w:rFonts w:ascii="仿宋" w:hAnsi="仿宋" w:eastAsia="仿宋"/>
                <w:sz w:val="28"/>
                <w:szCs w:val="28"/>
              </w:rPr>
              <w:t>案例简介</w:t>
            </w:r>
          </w:p>
        </w:tc>
        <w:tc>
          <w:tcPr>
            <w:tcW w:w="7829" w:type="dxa"/>
            <w:gridSpan w:val="6"/>
            <w:vAlign w:val="center"/>
          </w:tcPr>
          <w:p>
            <w:pPr>
              <w:spacing w:line="276" w:lineRule="auto"/>
              <w:rPr>
                <w:rFonts w:ascii="仿宋" w:hAnsi="仿宋" w:eastAsia="仿宋"/>
                <w:sz w:val="24"/>
              </w:rPr>
            </w:pPr>
            <w:r>
              <w:rPr>
                <w:rFonts w:hint="eastAsia" w:ascii="仿宋" w:hAnsi="仿宋" w:eastAsia="仿宋"/>
                <w:sz w:val="24"/>
              </w:rPr>
              <w:t>（限5</w:t>
            </w:r>
            <w:r>
              <w:rPr>
                <w:rFonts w:ascii="仿宋" w:hAnsi="仿宋" w:eastAsia="仿宋"/>
                <w:sz w:val="24"/>
              </w:rPr>
              <w:t>00</w:t>
            </w:r>
            <w:r>
              <w:rPr>
                <w:rFonts w:hint="eastAsia" w:ascii="仿宋" w:hAnsi="仿宋" w:eastAsia="仿宋"/>
                <w:sz w:val="24"/>
              </w:rPr>
              <w:t>字以内）</w:t>
            </w:r>
          </w:p>
          <w:p>
            <w:pPr>
              <w:spacing w:line="276" w:lineRule="auto"/>
              <w:rPr>
                <w:rFonts w:ascii="仿宋" w:hAnsi="仿宋" w:eastAsia="仿宋"/>
                <w:sz w:val="24"/>
              </w:rPr>
            </w:pPr>
          </w:p>
          <w:p>
            <w:pPr>
              <w:spacing w:line="276" w:lineRule="auto"/>
              <w:rPr>
                <w:rFonts w:ascii="仿宋" w:hAnsi="仿宋" w:eastAsia="仿宋"/>
                <w:sz w:val="24"/>
              </w:rPr>
            </w:pPr>
          </w:p>
          <w:p>
            <w:pPr>
              <w:spacing w:line="276" w:lineRule="auto"/>
              <w:rPr>
                <w:rFonts w:ascii="仿宋" w:hAnsi="仿宋" w:eastAsia="仿宋"/>
                <w:sz w:val="24"/>
              </w:rPr>
            </w:pPr>
          </w:p>
          <w:p>
            <w:pPr>
              <w:spacing w:line="276" w:lineRule="auto"/>
              <w:rPr>
                <w:rFonts w:ascii="仿宋" w:hAnsi="仿宋" w:eastAsia="仿宋"/>
                <w:sz w:val="24"/>
              </w:rPr>
            </w:pPr>
          </w:p>
          <w:p>
            <w:pPr>
              <w:spacing w:line="276" w:lineRule="auto"/>
              <w:rPr>
                <w:rFonts w:ascii="仿宋" w:hAnsi="仿宋" w:eastAsia="仿宋"/>
                <w:sz w:val="24"/>
              </w:rPr>
            </w:pPr>
          </w:p>
          <w:p>
            <w:pPr>
              <w:spacing w:line="276" w:lineRule="auto"/>
              <w:rPr>
                <w:rFonts w:ascii="仿宋" w:hAnsi="仿宋" w:eastAsia="仿宋"/>
                <w:sz w:val="24"/>
              </w:rPr>
            </w:pPr>
          </w:p>
          <w:p>
            <w:pPr>
              <w:spacing w:line="276" w:lineRule="auto"/>
              <w:rPr>
                <w:rFonts w:ascii="仿宋" w:hAnsi="仿宋" w:eastAsia="仿宋"/>
                <w:sz w:val="24"/>
              </w:rPr>
            </w:pPr>
          </w:p>
          <w:p>
            <w:pPr>
              <w:spacing w:line="276" w:lineRule="auto"/>
              <w:rPr>
                <w:rFonts w:ascii="仿宋" w:hAnsi="仿宋" w:eastAsia="仿宋"/>
                <w:sz w:val="24"/>
              </w:rPr>
            </w:pPr>
          </w:p>
          <w:p>
            <w:pPr>
              <w:spacing w:line="276" w:lineRule="auto"/>
              <w:rPr>
                <w:rFonts w:ascii="仿宋" w:hAnsi="仿宋" w:eastAsia="仿宋"/>
                <w:sz w:val="24"/>
              </w:rPr>
            </w:pPr>
          </w:p>
          <w:p>
            <w:pPr>
              <w:spacing w:line="276" w:lineRule="auto"/>
              <w:rPr>
                <w:rFonts w:ascii="仿宋" w:hAnsi="仿宋" w:eastAsia="仿宋"/>
                <w:sz w:val="24"/>
              </w:rPr>
            </w:pPr>
          </w:p>
          <w:p>
            <w:pPr>
              <w:spacing w:line="276" w:lineRule="auto"/>
              <w:rPr>
                <w:rFonts w:ascii="仿宋" w:hAnsi="仿宋" w:eastAsia="仿宋"/>
                <w:sz w:val="24"/>
              </w:rPr>
            </w:pPr>
          </w:p>
          <w:p>
            <w:pPr>
              <w:spacing w:line="276" w:lineRule="auto"/>
              <w:jc w:val="left"/>
              <w:rPr>
                <w:rFonts w:ascii="仿宋" w:hAnsi="仿宋" w:eastAsia="仿宋"/>
                <w:sz w:val="24"/>
              </w:rPr>
            </w:pPr>
          </w:p>
          <w:p>
            <w:pPr>
              <w:spacing w:line="276" w:lineRule="auto"/>
              <w:jc w:val="left"/>
              <w:rPr>
                <w:rFonts w:ascii="仿宋" w:hAnsi="仿宋" w:eastAsia="仿宋"/>
                <w:sz w:val="24"/>
              </w:rPr>
            </w:pPr>
          </w:p>
          <w:p>
            <w:pPr>
              <w:spacing w:line="276" w:lineRule="auto"/>
              <w:rPr>
                <w:rFonts w:ascii="仿宋" w:hAnsi="仿宋" w:eastAsia="仿宋"/>
                <w:sz w:val="24"/>
              </w:rPr>
            </w:pPr>
          </w:p>
        </w:tc>
      </w:tr>
    </w:tbl>
    <w:p>
      <w:pPr>
        <w:adjustRightInd w:val="0"/>
        <w:snapToGrid w:val="0"/>
        <w:spacing w:line="276" w:lineRule="auto"/>
        <w:rPr>
          <w:rFonts w:ascii="仿宋" w:hAnsi="仿宋" w:eastAsia="仿宋"/>
          <w:sz w:val="24"/>
        </w:rPr>
      </w:pPr>
    </w:p>
    <w:p>
      <w:pPr>
        <w:adjustRightInd w:val="0"/>
        <w:snapToGrid w:val="0"/>
        <w:spacing w:line="276" w:lineRule="auto"/>
        <w:rPr>
          <w:rFonts w:ascii="仿宋" w:hAnsi="仿宋" w:eastAsia="仿宋"/>
          <w:sz w:val="24"/>
        </w:rPr>
      </w:pPr>
    </w:p>
    <w:p>
      <w:pPr>
        <w:adjustRightInd w:val="0"/>
        <w:snapToGrid w:val="0"/>
        <w:spacing w:line="276" w:lineRule="auto"/>
        <w:jc w:val="center"/>
        <w:rPr>
          <w:rFonts w:ascii="仿宋" w:hAnsi="仿宋" w:eastAsia="仿宋"/>
          <w:b/>
          <w:bCs/>
          <w:sz w:val="40"/>
          <w:szCs w:val="40"/>
        </w:rPr>
      </w:pPr>
      <w:r>
        <w:rPr>
          <w:rFonts w:hint="eastAsia" w:ascii="仿宋" w:hAnsi="仿宋" w:eastAsia="仿宋"/>
          <w:b/>
          <w:bCs/>
          <w:sz w:val="40"/>
          <w:szCs w:val="40"/>
        </w:rPr>
        <w:t>案例申请人、主要参与者名单及单位推荐意见</w:t>
      </w:r>
    </w:p>
    <w:p>
      <w:pPr>
        <w:adjustRightInd w:val="0"/>
        <w:snapToGrid w:val="0"/>
        <w:spacing w:line="276" w:lineRule="auto"/>
        <w:jc w:val="center"/>
        <w:rPr>
          <w:rFonts w:ascii="仿宋" w:hAnsi="仿宋" w:eastAsia="仿宋"/>
          <w:b/>
          <w:bCs/>
          <w:sz w:val="36"/>
          <w:szCs w:val="36"/>
        </w:rPr>
      </w:pPr>
    </w:p>
    <w:tbl>
      <w:tblPr>
        <w:tblStyle w:val="2"/>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
        <w:gridCol w:w="567"/>
        <w:gridCol w:w="1276"/>
        <w:gridCol w:w="567"/>
        <w:gridCol w:w="850"/>
        <w:gridCol w:w="1550"/>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77" w:type="dxa"/>
            <w:gridSpan w:val="2"/>
            <w:vMerge w:val="restart"/>
            <w:shd w:val="clear" w:color="auto" w:fill="auto"/>
            <w:vAlign w:val="center"/>
          </w:tcPr>
          <w:p>
            <w:pPr>
              <w:jc w:val="center"/>
              <w:rPr>
                <w:rFonts w:ascii="仿宋" w:hAnsi="仿宋" w:eastAsia="仿宋"/>
                <w:sz w:val="28"/>
                <w:szCs w:val="28"/>
              </w:rPr>
            </w:pPr>
            <w:r>
              <w:rPr>
                <w:rFonts w:ascii="仿宋" w:hAnsi="仿宋" w:eastAsia="仿宋"/>
                <w:sz w:val="28"/>
                <w:szCs w:val="28"/>
              </w:rPr>
              <w:t>项目主要参与</w:t>
            </w:r>
            <w:r>
              <w:rPr>
                <w:rFonts w:hint="eastAsia" w:ascii="仿宋" w:hAnsi="仿宋" w:eastAsia="仿宋"/>
                <w:sz w:val="28"/>
                <w:szCs w:val="28"/>
              </w:rPr>
              <w:t>者名单</w:t>
            </w:r>
          </w:p>
        </w:tc>
        <w:tc>
          <w:tcPr>
            <w:tcW w:w="567" w:type="dxa"/>
            <w:shd w:val="clear" w:color="auto" w:fill="auto"/>
            <w:vAlign w:val="center"/>
          </w:tcPr>
          <w:p>
            <w:pPr>
              <w:jc w:val="center"/>
              <w:rPr>
                <w:rFonts w:ascii="仿宋" w:hAnsi="仿宋" w:eastAsia="仿宋"/>
                <w:sz w:val="24"/>
              </w:rPr>
            </w:pPr>
            <w:r>
              <w:rPr>
                <w:rFonts w:ascii="仿宋" w:hAnsi="仿宋" w:eastAsia="仿宋"/>
                <w:sz w:val="24"/>
              </w:rPr>
              <w:t>编号</w:t>
            </w:r>
          </w:p>
        </w:tc>
        <w:tc>
          <w:tcPr>
            <w:tcW w:w="1276" w:type="dxa"/>
            <w:shd w:val="clear" w:color="auto" w:fill="auto"/>
            <w:vAlign w:val="center"/>
          </w:tcPr>
          <w:p>
            <w:pPr>
              <w:jc w:val="center"/>
              <w:rPr>
                <w:rFonts w:ascii="仿宋" w:hAnsi="仿宋" w:eastAsia="仿宋"/>
                <w:sz w:val="24"/>
              </w:rPr>
            </w:pPr>
            <w:r>
              <w:rPr>
                <w:rFonts w:ascii="仿宋" w:hAnsi="仿宋" w:eastAsia="仿宋"/>
                <w:sz w:val="24"/>
              </w:rPr>
              <w:t>姓名</w:t>
            </w:r>
          </w:p>
        </w:tc>
        <w:tc>
          <w:tcPr>
            <w:tcW w:w="567" w:type="dxa"/>
            <w:shd w:val="clear" w:color="auto" w:fill="auto"/>
            <w:vAlign w:val="center"/>
          </w:tcPr>
          <w:p>
            <w:pPr>
              <w:jc w:val="center"/>
              <w:rPr>
                <w:rFonts w:ascii="仿宋" w:hAnsi="仿宋" w:eastAsia="仿宋"/>
                <w:sz w:val="24"/>
              </w:rPr>
            </w:pPr>
            <w:r>
              <w:rPr>
                <w:rFonts w:hint="eastAsia" w:ascii="仿宋" w:hAnsi="仿宋" w:eastAsia="仿宋"/>
                <w:sz w:val="24"/>
              </w:rPr>
              <w:t>性别</w:t>
            </w:r>
          </w:p>
        </w:tc>
        <w:tc>
          <w:tcPr>
            <w:tcW w:w="850" w:type="dxa"/>
            <w:shd w:val="clear" w:color="auto" w:fill="auto"/>
            <w:vAlign w:val="center"/>
          </w:tcPr>
          <w:p>
            <w:pPr>
              <w:rPr>
                <w:rFonts w:ascii="仿宋" w:hAnsi="仿宋" w:eastAsia="仿宋"/>
                <w:sz w:val="24"/>
              </w:rPr>
            </w:pPr>
            <w:r>
              <w:rPr>
                <w:rFonts w:hint="eastAsia" w:ascii="仿宋" w:hAnsi="仿宋" w:eastAsia="仿宋"/>
                <w:sz w:val="24"/>
              </w:rPr>
              <w:t>年龄（岁）</w:t>
            </w:r>
          </w:p>
        </w:tc>
        <w:tc>
          <w:tcPr>
            <w:tcW w:w="1550" w:type="dxa"/>
            <w:shd w:val="clear" w:color="auto" w:fill="auto"/>
            <w:vAlign w:val="center"/>
          </w:tcPr>
          <w:p>
            <w:pPr>
              <w:jc w:val="center"/>
              <w:rPr>
                <w:rFonts w:ascii="仿宋" w:hAnsi="仿宋" w:eastAsia="仿宋"/>
                <w:sz w:val="24"/>
              </w:rPr>
            </w:pPr>
            <w:r>
              <w:rPr>
                <w:rFonts w:hint="eastAsia" w:ascii="仿宋" w:hAnsi="仿宋" w:eastAsia="仿宋"/>
                <w:sz w:val="24"/>
              </w:rPr>
              <w:t>部门及职务</w:t>
            </w:r>
          </w:p>
        </w:tc>
        <w:tc>
          <w:tcPr>
            <w:tcW w:w="1134" w:type="dxa"/>
            <w:shd w:val="clear" w:color="auto" w:fill="auto"/>
            <w:vAlign w:val="center"/>
          </w:tcPr>
          <w:p>
            <w:pPr>
              <w:jc w:val="center"/>
              <w:rPr>
                <w:rFonts w:ascii="仿宋" w:hAnsi="仿宋" w:eastAsia="仿宋"/>
                <w:sz w:val="24"/>
              </w:rPr>
            </w:pPr>
            <w:r>
              <w:rPr>
                <w:rFonts w:hint="eastAsia" w:ascii="仿宋" w:hAnsi="仿宋" w:eastAsia="仿宋"/>
                <w:sz w:val="24"/>
              </w:rPr>
              <w:t>职称</w:t>
            </w:r>
          </w:p>
        </w:tc>
        <w:tc>
          <w:tcPr>
            <w:tcW w:w="1701" w:type="dxa"/>
            <w:shd w:val="clear" w:color="auto" w:fill="auto"/>
            <w:vAlign w:val="center"/>
          </w:tcPr>
          <w:p>
            <w:pPr>
              <w:jc w:val="center"/>
              <w:rPr>
                <w:rFonts w:ascii="仿宋" w:hAnsi="仿宋" w:eastAsia="仿宋"/>
                <w:sz w:val="24"/>
              </w:rPr>
            </w:pPr>
            <w:r>
              <w:rPr>
                <w:rFonts w:ascii="仿宋" w:hAnsi="仿宋" w:eastAsia="仿宋"/>
                <w:sz w:val="24"/>
              </w:rPr>
              <w:t>项目</w:t>
            </w:r>
            <w:r>
              <w:rPr>
                <w:rFonts w:hint="eastAsia" w:ascii="仿宋" w:hAnsi="仿宋" w:eastAsia="仿宋"/>
                <w:sz w:val="24"/>
              </w:rPr>
              <w:t>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rPr>
                <w:rFonts w:ascii="仿宋" w:hAnsi="仿宋" w:eastAsia="仿宋"/>
                <w:sz w:val="24"/>
              </w:rPr>
            </w:pPr>
          </w:p>
        </w:tc>
        <w:tc>
          <w:tcPr>
            <w:tcW w:w="567" w:type="dxa"/>
            <w:shd w:val="clear" w:color="auto" w:fill="auto"/>
          </w:tcPr>
          <w:p>
            <w:pPr>
              <w:rPr>
                <w:rFonts w:ascii="仿宋" w:hAnsi="仿宋" w:eastAsia="仿宋"/>
                <w:sz w:val="24"/>
              </w:rPr>
            </w:pPr>
          </w:p>
        </w:tc>
        <w:tc>
          <w:tcPr>
            <w:tcW w:w="1276" w:type="dxa"/>
            <w:shd w:val="clear" w:color="auto" w:fill="auto"/>
          </w:tcPr>
          <w:p>
            <w:pPr>
              <w:rPr>
                <w:rFonts w:ascii="仿宋" w:hAnsi="仿宋" w:eastAsia="仿宋"/>
                <w:sz w:val="24"/>
              </w:rPr>
            </w:pPr>
          </w:p>
        </w:tc>
        <w:tc>
          <w:tcPr>
            <w:tcW w:w="567" w:type="dxa"/>
            <w:shd w:val="clear" w:color="auto" w:fill="auto"/>
          </w:tcPr>
          <w:p>
            <w:pPr>
              <w:rPr>
                <w:rFonts w:ascii="仿宋" w:hAnsi="仿宋" w:eastAsia="仿宋"/>
                <w:sz w:val="24"/>
              </w:rPr>
            </w:pPr>
          </w:p>
        </w:tc>
        <w:tc>
          <w:tcPr>
            <w:tcW w:w="850" w:type="dxa"/>
            <w:shd w:val="clear" w:color="auto" w:fill="auto"/>
          </w:tcPr>
          <w:p>
            <w:pPr>
              <w:rPr>
                <w:rFonts w:ascii="仿宋" w:hAnsi="仿宋" w:eastAsia="仿宋"/>
                <w:sz w:val="24"/>
              </w:rPr>
            </w:pPr>
          </w:p>
        </w:tc>
        <w:tc>
          <w:tcPr>
            <w:tcW w:w="1550" w:type="dxa"/>
            <w:shd w:val="clear" w:color="auto" w:fill="auto"/>
          </w:tcPr>
          <w:p>
            <w:pPr>
              <w:rPr>
                <w:rFonts w:ascii="仿宋" w:hAnsi="仿宋" w:eastAsia="仿宋"/>
                <w:sz w:val="24"/>
              </w:rPr>
            </w:pPr>
          </w:p>
        </w:tc>
        <w:tc>
          <w:tcPr>
            <w:tcW w:w="1134" w:type="dxa"/>
            <w:shd w:val="clear" w:color="auto" w:fill="auto"/>
          </w:tcPr>
          <w:p>
            <w:pPr>
              <w:rPr>
                <w:rFonts w:ascii="仿宋" w:hAnsi="仿宋" w:eastAsia="仿宋"/>
                <w:sz w:val="24"/>
              </w:rPr>
            </w:pPr>
          </w:p>
        </w:tc>
        <w:tc>
          <w:tcPr>
            <w:tcW w:w="1701" w:type="dxa"/>
            <w:shd w:val="clear" w:color="auto" w:fill="auto"/>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rPr>
                <w:rFonts w:ascii="仿宋" w:hAnsi="仿宋" w:eastAsia="仿宋"/>
                <w:sz w:val="24"/>
              </w:rPr>
            </w:pPr>
          </w:p>
        </w:tc>
        <w:tc>
          <w:tcPr>
            <w:tcW w:w="567" w:type="dxa"/>
            <w:shd w:val="clear" w:color="auto" w:fill="auto"/>
          </w:tcPr>
          <w:p>
            <w:pPr>
              <w:rPr>
                <w:rFonts w:ascii="仿宋" w:hAnsi="仿宋" w:eastAsia="仿宋"/>
                <w:sz w:val="24"/>
              </w:rPr>
            </w:pPr>
          </w:p>
        </w:tc>
        <w:tc>
          <w:tcPr>
            <w:tcW w:w="1276" w:type="dxa"/>
            <w:shd w:val="clear" w:color="auto" w:fill="auto"/>
          </w:tcPr>
          <w:p>
            <w:pPr>
              <w:rPr>
                <w:rFonts w:ascii="仿宋" w:hAnsi="仿宋" w:eastAsia="仿宋"/>
                <w:sz w:val="24"/>
              </w:rPr>
            </w:pPr>
          </w:p>
        </w:tc>
        <w:tc>
          <w:tcPr>
            <w:tcW w:w="567" w:type="dxa"/>
            <w:shd w:val="clear" w:color="auto" w:fill="auto"/>
          </w:tcPr>
          <w:p>
            <w:pPr>
              <w:rPr>
                <w:rFonts w:ascii="仿宋" w:hAnsi="仿宋" w:eastAsia="仿宋"/>
                <w:sz w:val="24"/>
              </w:rPr>
            </w:pPr>
          </w:p>
        </w:tc>
        <w:tc>
          <w:tcPr>
            <w:tcW w:w="850" w:type="dxa"/>
            <w:shd w:val="clear" w:color="auto" w:fill="auto"/>
          </w:tcPr>
          <w:p>
            <w:pPr>
              <w:rPr>
                <w:rFonts w:ascii="仿宋" w:hAnsi="仿宋" w:eastAsia="仿宋"/>
                <w:sz w:val="24"/>
              </w:rPr>
            </w:pPr>
          </w:p>
        </w:tc>
        <w:tc>
          <w:tcPr>
            <w:tcW w:w="1550" w:type="dxa"/>
            <w:shd w:val="clear" w:color="auto" w:fill="auto"/>
          </w:tcPr>
          <w:p>
            <w:pPr>
              <w:rPr>
                <w:rFonts w:ascii="仿宋" w:hAnsi="仿宋" w:eastAsia="仿宋"/>
                <w:sz w:val="24"/>
              </w:rPr>
            </w:pPr>
          </w:p>
        </w:tc>
        <w:tc>
          <w:tcPr>
            <w:tcW w:w="1134" w:type="dxa"/>
            <w:shd w:val="clear" w:color="auto" w:fill="auto"/>
          </w:tcPr>
          <w:p>
            <w:pPr>
              <w:rPr>
                <w:rFonts w:ascii="仿宋" w:hAnsi="仿宋" w:eastAsia="仿宋"/>
                <w:sz w:val="24"/>
              </w:rPr>
            </w:pPr>
          </w:p>
        </w:tc>
        <w:tc>
          <w:tcPr>
            <w:tcW w:w="1701" w:type="dxa"/>
            <w:shd w:val="clear" w:color="auto" w:fill="auto"/>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rPr>
                <w:rFonts w:ascii="仿宋" w:hAnsi="仿宋" w:eastAsia="仿宋"/>
                <w:sz w:val="24"/>
              </w:rPr>
            </w:pPr>
          </w:p>
        </w:tc>
        <w:tc>
          <w:tcPr>
            <w:tcW w:w="567" w:type="dxa"/>
            <w:shd w:val="clear" w:color="auto" w:fill="auto"/>
          </w:tcPr>
          <w:p>
            <w:pPr>
              <w:rPr>
                <w:rFonts w:ascii="仿宋" w:hAnsi="仿宋" w:eastAsia="仿宋"/>
                <w:sz w:val="24"/>
              </w:rPr>
            </w:pPr>
          </w:p>
        </w:tc>
        <w:tc>
          <w:tcPr>
            <w:tcW w:w="1276" w:type="dxa"/>
            <w:shd w:val="clear" w:color="auto" w:fill="auto"/>
          </w:tcPr>
          <w:p>
            <w:pPr>
              <w:rPr>
                <w:rFonts w:ascii="仿宋" w:hAnsi="仿宋" w:eastAsia="仿宋"/>
                <w:sz w:val="24"/>
              </w:rPr>
            </w:pPr>
          </w:p>
        </w:tc>
        <w:tc>
          <w:tcPr>
            <w:tcW w:w="567" w:type="dxa"/>
            <w:shd w:val="clear" w:color="auto" w:fill="auto"/>
          </w:tcPr>
          <w:p>
            <w:pPr>
              <w:rPr>
                <w:rFonts w:ascii="仿宋" w:hAnsi="仿宋" w:eastAsia="仿宋"/>
                <w:sz w:val="24"/>
              </w:rPr>
            </w:pPr>
          </w:p>
        </w:tc>
        <w:tc>
          <w:tcPr>
            <w:tcW w:w="850" w:type="dxa"/>
            <w:shd w:val="clear" w:color="auto" w:fill="auto"/>
          </w:tcPr>
          <w:p>
            <w:pPr>
              <w:rPr>
                <w:rFonts w:ascii="仿宋" w:hAnsi="仿宋" w:eastAsia="仿宋"/>
                <w:sz w:val="24"/>
              </w:rPr>
            </w:pPr>
          </w:p>
        </w:tc>
        <w:tc>
          <w:tcPr>
            <w:tcW w:w="1550" w:type="dxa"/>
            <w:shd w:val="clear" w:color="auto" w:fill="auto"/>
          </w:tcPr>
          <w:p>
            <w:pPr>
              <w:rPr>
                <w:rFonts w:ascii="仿宋" w:hAnsi="仿宋" w:eastAsia="仿宋"/>
                <w:sz w:val="24"/>
              </w:rPr>
            </w:pPr>
          </w:p>
        </w:tc>
        <w:tc>
          <w:tcPr>
            <w:tcW w:w="1134" w:type="dxa"/>
            <w:shd w:val="clear" w:color="auto" w:fill="auto"/>
          </w:tcPr>
          <w:p>
            <w:pPr>
              <w:rPr>
                <w:rFonts w:ascii="仿宋" w:hAnsi="仿宋" w:eastAsia="仿宋"/>
                <w:sz w:val="24"/>
              </w:rPr>
            </w:pPr>
          </w:p>
        </w:tc>
        <w:tc>
          <w:tcPr>
            <w:tcW w:w="1701" w:type="dxa"/>
            <w:shd w:val="clear" w:color="auto" w:fill="auto"/>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rPr>
                <w:rFonts w:ascii="仿宋" w:hAnsi="仿宋" w:eastAsia="仿宋"/>
                <w:sz w:val="24"/>
              </w:rPr>
            </w:pPr>
          </w:p>
        </w:tc>
        <w:tc>
          <w:tcPr>
            <w:tcW w:w="567" w:type="dxa"/>
            <w:shd w:val="clear" w:color="auto" w:fill="auto"/>
          </w:tcPr>
          <w:p>
            <w:pPr>
              <w:rPr>
                <w:rFonts w:ascii="仿宋" w:hAnsi="仿宋" w:eastAsia="仿宋"/>
                <w:sz w:val="24"/>
              </w:rPr>
            </w:pPr>
          </w:p>
        </w:tc>
        <w:tc>
          <w:tcPr>
            <w:tcW w:w="1276" w:type="dxa"/>
            <w:shd w:val="clear" w:color="auto" w:fill="auto"/>
          </w:tcPr>
          <w:p>
            <w:pPr>
              <w:rPr>
                <w:rFonts w:ascii="仿宋" w:hAnsi="仿宋" w:eastAsia="仿宋"/>
                <w:sz w:val="24"/>
              </w:rPr>
            </w:pPr>
          </w:p>
        </w:tc>
        <w:tc>
          <w:tcPr>
            <w:tcW w:w="567" w:type="dxa"/>
            <w:shd w:val="clear" w:color="auto" w:fill="auto"/>
          </w:tcPr>
          <w:p>
            <w:pPr>
              <w:rPr>
                <w:rFonts w:ascii="仿宋" w:hAnsi="仿宋" w:eastAsia="仿宋"/>
                <w:sz w:val="24"/>
              </w:rPr>
            </w:pPr>
          </w:p>
        </w:tc>
        <w:tc>
          <w:tcPr>
            <w:tcW w:w="850" w:type="dxa"/>
            <w:shd w:val="clear" w:color="auto" w:fill="auto"/>
          </w:tcPr>
          <w:p>
            <w:pPr>
              <w:rPr>
                <w:rFonts w:ascii="仿宋" w:hAnsi="仿宋" w:eastAsia="仿宋"/>
                <w:sz w:val="24"/>
              </w:rPr>
            </w:pPr>
          </w:p>
        </w:tc>
        <w:tc>
          <w:tcPr>
            <w:tcW w:w="1550" w:type="dxa"/>
            <w:shd w:val="clear" w:color="auto" w:fill="auto"/>
          </w:tcPr>
          <w:p>
            <w:pPr>
              <w:rPr>
                <w:rFonts w:ascii="仿宋" w:hAnsi="仿宋" w:eastAsia="仿宋"/>
                <w:sz w:val="24"/>
              </w:rPr>
            </w:pPr>
          </w:p>
        </w:tc>
        <w:tc>
          <w:tcPr>
            <w:tcW w:w="1134" w:type="dxa"/>
            <w:shd w:val="clear" w:color="auto" w:fill="auto"/>
          </w:tcPr>
          <w:p>
            <w:pPr>
              <w:rPr>
                <w:rFonts w:ascii="仿宋" w:hAnsi="仿宋" w:eastAsia="仿宋"/>
                <w:sz w:val="24"/>
              </w:rPr>
            </w:pPr>
          </w:p>
        </w:tc>
        <w:tc>
          <w:tcPr>
            <w:tcW w:w="1701" w:type="dxa"/>
            <w:shd w:val="clear" w:color="auto" w:fill="auto"/>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rPr>
                <w:rFonts w:ascii="仿宋" w:hAnsi="仿宋" w:eastAsia="仿宋"/>
                <w:sz w:val="24"/>
              </w:rPr>
            </w:pPr>
          </w:p>
        </w:tc>
        <w:tc>
          <w:tcPr>
            <w:tcW w:w="567" w:type="dxa"/>
            <w:shd w:val="clear" w:color="auto" w:fill="auto"/>
          </w:tcPr>
          <w:p>
            <w:pPr>
              <w:rPr>
                <w:rFonts w:ascii="仿宋" w:hAnsi="仿宋" w:eastAsia="仿宋"/>
                <w:sz w:val="24"/>
              </w:rPr>
            </w:pPr>
          </w:p>
        </w:tc>
        <w:tc>
          <w:tcPr>
            <w:tcW w:w="1276" w:type="dxa"/>
            <w:shd w:val="clear" w:color="auto" w:fill="auto"/>
          </w:tcPr>
          <w:p>
            <w:pPr>
              <w:rPr>
                <w:rFonts w:ascii="仿宋" w:hAnsi="仿宋" w:eastAsia="仿宋"/>
                <w:sz w:val="24"/>
              </w:rPr>
            </w:pPr>
          </w:p>
        </w:tc>
        <w:tc>
          <w:tcPr>
            <w:tcW w:w="567" w:type="dxa"/>
            <w:shd w:val="clear" w:color="auto" w:fill="auto"/>
          </w:tcPr>
          <w:p>
            <w:pPr>
              <w:rPr>
                <w:rFonts w:ascii="仿宋" w:hAnsi="仿宋" w:eastAsia="仿宋"/>
                <w:sz w:val="24"/>
              </w:rPr>
            </w:pPr>
          </w:p>
        </w:tc>
        <w:tc>
          <w:tcPr>
            <w:tcW w:w="850" w:type="dxa"/>
            <w:shd w:val="clear" w:color="auto" w:fill="auto"/>
          </w:tcPr>
          <w:p>
            <w:pPr>
              <w:rPr>
                <w:rFonts w:ascii="仿宋" w:hAnsi="仿宋" w:eastAsia="仿宋"/>
                <w:sz w:val="24"/>
              </w:rPr>
            </w:pPr>
          </w:p>
        </w:tc>
        <w:tc>
          <w:tcPr>
            <w:tcW w:w="1550" w:type="dxa"/>
            <w:shd w:val="clear" w:color="auto" w:fill="auto"/>
          </w:tcPr>
          <w:p>
            <w:pPr>
              <w:rPr>
                <w:rFonts w:ascii="仿宋" w:hAnsi="仿宋" w:eastAsia="仿宋"/>
                <w:sz w:val="24"/>
              </w:rPr>
            </w:pPr>
          </w:p>
        </w:tc>
        <w:tc>
          <w:tcPr>
            <w:tcW w:w="1134" w:type="dxa"/>
            <w:shd w:val="clear" w:color="auto" w:fill="auto"/>
          </w:tcPr>
          <w:p>
            <w:pPr>
              <w:rPr>
                <w:rFonts w:ascii="仿宋" w:hAnsi="仿宋" w:eastAsia="仿宋"/>
                <w:sz w:val="24"/>
              </w:rPr>
            </w:pPr>
          </w:p>
        </w:tc>
        <w:tc>
          <w:tcPr>
            <w:tcW w:w="1701" w:type="dxa"/>
            <w:shd w:val="clear" w:color="auto" w:fill="auto"/>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rPr>
                <w:rFonts w:ascii="仿宋" w:hAnsi="仿宋" w:eastAsia="仿宋"/>
                <w:sz w:val="24"/>
              </w:rPr>
            </w:pPr>
          </w:p>
        </w:tc>
        <w:tc>
          <w:tcPr>
            <w:tcW w:w="567" w:type="dxa"/>
            <w:shd w:val="clear" w:color="auto" w:fill="auto"/>
          </w:tcPr>
          <w:p>
            <w:pPr>
              <w:rPr>
                <w:rFonts w:ascii="仿宋" w:hAnsi="仿宋" w:eastAsia="仿宋"/>
                <w:sz w:val="24"/>
              </w:rPr>
            </w:pPr>
          </w:p>
        </w:tc>
        <w:tc>
          <w:tcPr>
            <w:tcW w:w="1276" w:type="dxa"/>
            <w:shd w:val="clear" w:color="auto" w:fill="auto"/>
          </w:tcPr>
          <w:p>
            <w:pPr>
              <w:rPr>
                <w:rFonts w:ascii="仿宋" w:hAnsi="仿宋" w:eastAsia="仿宋"/>
                <w:sz w:val="24"/>
              </w:rPr>
            </w:pPr>
          </w:p>
        </w:tc>
        <w:tc>
          <w:tcPr>
            <w:tcW w:w="567" w:type="dxa"/>
            <w:shd w:val="clear" w:color="auto" w:fill="auto"/>
          </w:tcPr>
          <w:p>
            <w:pPr>
              <w:rPr>
                <w:rFonts w:ascii="仿宋" w:hAnsi="仿宋" w:eastAsia="仿宋"/>
                <w:sz w:val="24"/>
              </w:rPr>
            </w:pPr>
          </w:p>
        </w:tc>
        <w:tc>
          <w:tcPr>
            <w:tcW w:w="850" w:type="dxa"/>
            <w:shd w:val="clear" w:color="auto" w:fill="auto"/>
          </w:tcPr>
          <w:p>
            <w:pPr>
              <w:rPr>
                <w:rFonts w:ascii="仿宋" w:hAnsi="仿宋" w:eastAsia="仿宋"/>
                <w:sz w:val="24"/>
              </w:rPr>
            </w:pPr>
          </w:p>
        </w:tc>
        <w:tc>
          <w:tcPr>
            <w:tcW w:w="1550" w:type="dxa"/>
            <w:shd w:val="clear" w:color="auto" w:fill="auto"/>
          </w:tcPr>
          <w:p>
            <w:pPr>
              <w:rPr>
                <w:rFonts w:ascii="仿宋" w:hAnsi="仿宋" w:eastAsia="仿宋"/>
                <w:sz w:val="24"/>
              </w:rPr>
            </w:pPr>
          </w:p>
        </w:tc>
        <w:tc>
          <w:tcPr>
            <w:tcW w:w="1134" w:type="dxa"/>
            <w:shd w:val="clear" w:color="auto" w:fill="auto"/>
          </w:tcPr>
          <w:p>
            <w:pPr>
              <w:rPr>
                <w:rFonts w:ascii="仿宋" w:hAnsi="仿宋" w:eastAsia="仿宋"/>
                <w:sz w:val="24"/>
              </w:rPr>
            </w:pPr>
          </w:p>
        </w:tc>
        <w:tc>
          <w:tcPr>
            <w:tcW w:w="1701" w:type="dxa"/>
            <w:shd w:val="clear" w:color="auto" w:fill="auto"/>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rPr>
                <w:rFonts w:ascii="仿宋" w:hAnsi="仿宋" w:eastAsia="仿宋"/>
                <w:sz w:val="24"/>
              </w:rPr>
            </w:pPr>
          </w:p>
        </w:tc>
        <w:tc>
          <w:tcPr>
            <w:tcW w:w="567" w:type="dxa"/>
            <w:shd w:val="clear" w:color="auto" w:fill="auto"/>
          </w:tcPr>
          <w:p>
            <w:pPr>
              <w:rPr>
                <w:rFonts w:ascii="仿宋" w:hAnsi="仿宋" w:eastAsia="仿宋"/>
                <w:sz w:val="24"/>
              </w:rPr>
            </w:pPr>
          </w:p>
        </w:tc>
        <w:tc>
          <w:tcPr>
            <w:tcW w:w="1276" w:type="dxa"/>
            <w:shd w:val="clear" w:color="auto" w:fill="auto"/>
          </w:tcPr>
          <w:p>
            <w:pPr>
              <w:rPr>
                <w:rFonts w:ascii="仿宋" w:hAnsi="仿宋" w:eastAsia="仿宋"/>
                <w:sz w:val="24"/>
              </w:rPr>
            </w:pPr>
          </w:p>
        </w:tc>
        <w:tc>
          <w:tcPr>
            <w:tcW w:w="567" w:type="dxa"/>
            <w:shd w:val="clear" w:color="auto" w:fill="auto"/>
          </w:tcPr>
          <w:p>
            <w:pPr>
              <w:rPr>
                <w:rFonts w:ascii="仿宋" w:hAnsi="仿宋" w:eastAsia="仿宋"/>
                <w:sz w:val="24"/>
              </w:rPr>
            </w:pPr>
          </w:p>
        </w:tc>
        <w:tc>
          <w:tcPr>
            <w:tcW w:w="850" w:type="dxa"/>
            <w:shd w:val="clear" w:color="auto" w:fill="auto"/>
          </w:tcPr>
          <w:p>
            <w:pPr>
              <w:rPr>
                <w:rFonts w:ascii="仿宋" w:hAnsi="仿宋" w:eastAsia="仿宋"/>
                <w:sz w:val="24"/>
              </w:rPr>
            </w:pPr>
          </w:p>
        </w:tc>
        <w:tc>
          <w:tcPr>
            <w:tcW w:w="1550" w:type="dxa"/>
            <w:shd w:val="clear" w:color="auto" w:fill="auto"/>
          </w:tcPr>
          <w:p>
            <w:pPr>
              <w:rPr>
                <w:rFonts w:ascii="仿宋" w:hAnsi="仿宋" w:eastAsia="仿宋"/>
                <w:sz w:val="24"/>
              </w:rPr>
            </w:pPr>
          </w:p>
        </w:tc>
        <w:tc>
          <w:tcPr>
            <w:tcW w:w="1134" w:type="dxa"/>
            <w:shd w:val="clear" w:color="auto" w:fill="auto"/>
          </w:tcPr>
          <w:p>
            <w:pPr>
              <w:rPr>
                <w:rFonts w:ascii="仿宋" w:hAnsi="仿宋" w:eastAsia="仿宋"/>
                <w:sz w:val="24"/>
              </w:rPr>
            </w:pPr>
          </w:p>
        </w:tc>
        <w:tc>
          <w:tcPr>
            <w:tcW w:w="1701" w:type="dxa"/>
            <w:shd w:val="clear" w:color="auto" w:fill="auto"/>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rPr>
                <w:rFonts w:ascii="仿宋" w:hAnsi="仿宋" w:eastAsia="仿宋"/>
                <w:sz w:val="24"/>
              </w:rPr>
            </w:pPr>
          </w:p>
        </w:tc>
        <w:tc>
          <w:tcPr>
            <w:tcW w:w="567" w:type="dxa"/>
            <w:shd w:val="clear" w:color="auto" w:fill="auto"/>
          </w:tcPr>
          <w:p>
            <w:pPr>
              <w:rPr>
                <w:rFonts w:ascii="仿宋" w:hAnsi="仿宋" w:eastAsia="仿宋"/>
                <w:sz w:val="24"/>
              </w:rPr>
            </w:pPr>
          </w:p>
        </w:tc>
        <w:tc>
          <w:tcPr>
            <w:tcW w:w="1276" w:type="dxa"/>
            <w:shd w:val="clear" w:color="auto" w:fill="auto"/>
          </w:tcPr>
          <w:p>
            <w:pPr>
              <w:rPr>
                <w:rFonts w:ascii="仿宋" w:hAnsi="仿宋" w:eastAsia="仿宋"/>
                <w:sz w:val="24"/>
              </w:rPr>
            </w:pPr>
          </w:p>
        </w:tc>
        <w:tc>
          <w:tcPr>
            <w:tcW w:w="567" w:type="dxa"/>
            <w:shd w:val="clear" w:color="auto" w:fill="auto"/>
          </w:tcPr>
          <w:p>
            <w:pPr>
              <w:rPr>
                <w:rFonts w:ascii="仿宋" w:hAnsi="仿宋" w:eastAsia="仿宋"/>
                <w:sz w:val="24"/>
              </w:rPr>
            </w:pPr>
          </w:p>
        </w:tc>
        <w:tc>
          <w:tcPr>
            <w:tcW w:w="850" w:type="dxa"/>
            <w:shd w:val="clear" w:color="auto" w:fill="auto"/>
          </w:tcPr>
          <w:p>
            <w:pPr>
              <w:rPr>
                <w:rFonts w:ascii="仿宋" w:hAnsi="仿宋" w:eastAsia="仿宋"/>
                <w:sz w:val="24"/>
              </w:rPr>
            </w:pPr>
          </w:p>
        </w:tc>
        <w:tc>
          <w:tcPr>
            <w:tcW w:w="1550" w:type="dxa"/>
            <w:shd w:val="clear" w:color="auto" w:fill="auto"/>
          </w:tcPr>
          <w:p>
            <w:pPr>
              <w:rPr>
                <w:rFonts w:ascii="仿宋" w:hAnsi="仿宋" w:eastAsia="仿宋"/>
                <w:sz w:val="24"/>
              </w:rPr>
            </w:pPr>
          </w:p>
        </w:tc>
        <w:tc>
          <w:tcPr>
            <w:tcW w:w="1134" w:type="dxa"/>
            <w:shd w:val="clear" w:color="auto" w:fill="auto"/>
          </w:tcPr>
          <w:p>
            <w:pPr>
              <w:rPr>
                <w:rFonts w:ascii="仿宋" w:hAnsi="仿宋" w:eastAsia="仿宋"/>
                <w:sz w:val="24"/>
              </w:rPr>
            </w:pPr>
          </w:p>
        </w:tc>
        <w:tc>
          <w:tcPr>
            <w:tcW w:w="1701" w:type="dxa"/>
            <w:shd w:val="clear" w:color="auto" w:fill="auto"/>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rPr>
                <w:rFonts w:ascii="仿宋" w:hAnsi="仿宋" w:eastAsia="仿宋"/>
                <w:sz w:val="24"/>
              </w:rPr>
            </w:pPr>
          </w:p>
        </w:tc>
        <w:tc>
          <w:tcPr>
            <w:tcW w:w="567" w:type="dxa"/>
            <w:shd w:val="clear" w:color="auto" w:fill="auto"/>
          </w:tcPr>
          <w:p>
            <w:pPr>
              <w:rPr>
                <w:rFonts w:ascii="仿宋" w:hAnsi="仿宋" w:eastAsia="仿宋"/>
                <w:sz w:val="24"/>
              </w:rPr>
            </w:pPr>
          </w:p>
        </w:tc>
        <w:tc>
          <w:tcPr>
            <w:tcW w:w="1276" w:type="dxa"/>
            <w:shd w:val="clear" w:color="auto" w:fill="auto"/>
          </w:tcPr>
          <w:p>
            <w:pPr>
              <w:rPr>
                <w:rFonts w:ascii="仿宋" w:hAnsi="仿宋" w:eastAsia="仿宋"/>
                <w:sz w:val="24"/>
              </w:rPr>
            </w:pPr>
          </w:p>
        </w:tc>
        <w:tc>
          <w:tcPr>
            <w:tcW w:w="567" w:type="dxa"/>
            <w:shd w:val="clear" w:color="auto" w:fill="auto"/>
          </w:tcPr>
          <w:p>
            <w:pPr>
              <w:rPr>
                <w:rFonts w:ascii="仿宋" w:hAnsi="仿宋" w:eastAsia="仿宋"/>
                <w:sz w:val="24"/>
              </w:rPr>
            </w:pPr>
          </w:p>
        </w:tc>
        <w:tc>
          <w:tcPr>
            <w:tcW w:w="850" w:type="dxa"/>
            <w:shd w:val="clear" w:color="auto" w:fill="auto"/>
          </w:tcPr>
          <w:p>
            <w:pPr>
              <w:rPr>
                <w:rFonts w:ascii="仿宋" w:hAnsi="仿宋" w:eastAsia="仿宋"/>
                <w:sz w:val="24"/>
              </w:rPr>
            </w:pPr>
          </w:p>
        </w:tc>
        <w:tc>
          <w:tcPr>
            <w:tcW w:w="1550" w:type="dxa"/>
            <w:shd w:val="clear" w:color="auto" w:fill="auto"/>
          </w:tcPr>
          <w:p>
            <w:pPr>
              <w:rPr>
                <w:rFonts w:ascii="仿宋" w:hAnsi="仿宋" w:eastAsia="仿宋"/>
                <w:sz w:val="24"/>
              </w:rPr>
            </w:pPr>
          </w:p>
        </w:tc>
        <w:tc>
          <w:tcPr>
            <w:tcW w:w="1134" w:type="dxa"/>
            <w:shd w:val="clear" w:color="auto" w:fill="auto"/>
          </w:tcPr>
          <w:p>
            <w:pPr>
              <w:rPr>
                <w:rFonts w:ascii="仿宋" w:hAnsi="仿宋" w:eastAsia="仿宋"/>
                <w:sz w:val="24"/>
              </w:rPr>
            </w:pPr>
          </w:p>
        </w:tc>
        <w:tc>
          <w:tcPr>
            <w:tcW w:w="1701" w:type="dxa"/>
            <w:shd w:val="clear" w:color="auto" w:fill="auto"/>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rPr>
                <w:rFonts w:ascii="仿宋" w:hAnsi="仿宋" w:eastAsia="仿宋"/>
                <w:sz w:val="24"/>
              </w:rPr>
            </w:pPr>
          </w:p>
        </w:tc>
        <w:tc>
          <w:tcPr>
            <w:tcW w:w="567" w:type="dxa"/>
            <w:shd w:val="clear" w:color="auto" w:fill="auto"/>
          </w:tcPr>
          <w:p>
            <w:pPr>
              <w:rPr>
                <w:rFonts w:ascii="仿宋" w:hAnsi="仿宋" w:eastAsia="仿宋"/>
                <w:sz w:val="24"/>
              </w:rPr>
            </w:pPr>
          </w:p>
        </w:tc>
        <w:tc>
          <w:tcPr>
            <w:tcW w:w="1276" w:type="dxa"/>
            <w:shd w:val="clear" w:color="auto" w:fill="auto"/>
          </w:tcPr>
          <w:p>
            <w:pPr>
              <w:rPr>
                <w:rFonts w:ascii="仿宋" w:hAnsi="仿宋" w:eastAsia="仿宋"/>
                <w:sz w:val="24"/>
              </w:rPr>
            </w:pPr>
          </w:p>
        </w:tc>
        <w:tc>
          <w:tcPr>
            <w:tcW w:w="567" w:type="dxa"/>
            <w:shd w:val="clear" w:color="auto" w:fill="auto"/>
          </w:tcPr>
          <w:p>
            <w:pPr>
              <w:rPr>
                <w:rFonts w:ascii="仿宋" w:hAnsi="仿宋" w:eastAsia="仿宋"/>
                <w:sz w:val="24"/>
              </w:rPr>
            </w:pPr>
          </w:p>
        </w:tc>
        <w:tc>
          <w:tcPr>
            <w:tcW w:w="850" w:type="dxa"/>
            <w:shd w:val="clear" w:color="auto" w:fill="auto"/>
          </w:tcPr>
          <w:p>
            <w:pPr>
              <w:rPr>
                <w:rFonts w:ascii="仿宋" w:hAnsi="仿宋" w:eastAsia="仿宋"/>
                <w:sz w:val="24"/>
              </w:rPr>
            </w:pPr>
          </w:p>
        </w:tc>
        <w:tc>
          <w:tcPr>
            <w:tcW w:w="1550" w:type="dxa"/>
            <w:shd w:val="clear" w:color="auto" w:fill="auto"/>
          </w:tcPr>
          <w:p>
            <w:pPr>
              <w:rPr>
                <w:rFonts w:ascii="仿宋" w:hAnsi="仿宋" w:eastAsia="仿宋"/>
                <w:sz w:val="24"/>
              </w:rPr>
            </w:pPr>
          </w:p>
        </w:tc>
        <w:tc>
          <w:tcPr>
            <w:tcW w:w="1134" w:type="dxa"/>
            <w:shd w:val="clear" w:color="auto" w:fill="auto"/>
          </w:tcPr>
          <w:p>
            <w:pPr>
              <w:rPr>
                <w:rFonts w:ascii="仿宋" w:hAnsi="仿宋" w:eastAsia="仿宋"/>
                <w:sz w:val="24"/>
              </w:rPr>
            </w:pPr>
          </w:p>
        </w:tc>
        <w:tc>
          <w:tcPr>
            <w:tcW w:w="1701" w:type="dxa"/>
            <w:shd w:val="clear" w:color="auto" w:fill="auto"/>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77" w:type="dxa"/>
            <w:gridSpan w:val="2"/>
            <w:vMerge w:val="continue"/>
            <w:shd w:val="clear" w:color="auto" w:fill="auto"/>
            <w:vAlign w:val="center"/>
          </w:tcPr>
          <w:p>
            <w:pPr>
              <w:rPr>
                <w:rFonts w:ascii="仿宋" w:hAnsi="仿宋" w:eastAsia="仿宋"/>
                <w:sz w:val="24"/>
              </w:rPr>
            </w:pPr>
          </w:p>
        </w:tc>
        <w:tc>
          <w:tcPr>
            <w:tcW w:w="567" w:type="dxa"/>
            <w:shd w:val="clear" w:color="auto" w:fill="auto"/>
          </w:tcPr>
          <w:p>
            <w:pPr>
              <w:rPr>
                <w:rFonts w:ascii="仿宋" w:hAnsi="仿宋" w:eastAsia="仿宋"/>
                <w:sz w:val="24"/>
              </w:rPr>
            </w:pPr>
          </w:p>
        </w:tc>
        <w:tc>
          <w:tcPr>
            <w:tcW w:w="1276" w:type="dxa"/>
            <w:shd w:val="clear" w:color="auto" w:fill="auto"/>
          </w:tcPr>
          <w:p>
            <w:pPr>
              <w:rPr>
                <w:rFonts w:ascii="仿宋" w:hAnsi="仿宋" w:eastAsia="仿宋"/>
                <w:sz w:val="24"/>
              </w:rPr>
            </w:pPr>
          </w:p>
        </w:tc>
        <w:tc>
          <w:tcPr>
            <w:tcW w:w="567" w:type="dxa"/>
            <w:shd w:val="clear" w:color="auto" w:fill="auto"/>
          </w:tcPr>
          <w:p>
            <w:pPr>
              <w:rPr>
                <w:rFonts w:ascii="仿宋" w:hAnsi="仿宋" w:eastAsia="仿宋"/>
                <w:sz w:val="24"/>
              </w:rPr>
            </w:pPr>
          </w:p>
        </w:tc>
        <w:tc>
          <w:tcPr>
            <w:tcW w:w="850" w:type="dxa"/>
            <w:shd w:val="clear" w:color="auto" w:fill="auto"/>
          </w:tcPr>
          <w:p>
            <w:pPr>
              <w:rPr>
                <w:rFonts w:ascii="仿宋" w:hAnsi="仿宋" w:eastAsia="仿宋"/>
                <w:sz w:val="24"/>
              </w:rPr>
            </w:pPr>
          </w:p>
        </w:tc>
        <w:tc>
          <w:tcPr>
            <w:tcW w:w="1550" w:type="dxa"/>
            <w:shd w:val="clear" w:color="auto" w:fill="auto"/>
          </w:tcPr>
          <w:p>
            <w:pPr>
              <w:rPr>
                <w:rFonts w:ascii="仿宋" w:hAnsi="仿宋" w:eastAsia="仿宋"/>
                <w:sz w:val="24"/>
              </w:rPr>
            </w:pPr>
          </w:p>
        </w:tc>
        <w:tc>
          <w:tcPr>
            <w:tcW w:w="1134" w:type="dxa"/>
            <w:shd w:val="clear" w:color="auto" w:fill="auto"/>
          </w:tcPr>
          <w:p>
            <w:pPr>
              <w:rPr>
                <w:rFonts w:ascii="仿宋" w:hAnsi="仿宋" w:eastAsia="仿宋"/>
                <w:sz w:val="24"/>
              </w:rPr>
            </w:pPr>
          </w:p>
        </w:tc>
        <w:tc>
          <w:tcPr>
            <w:tcW w:w="1701" w:type="dxa"/>
            <w:shd w:val="clear" w:color="auto" w:fill="auto"/>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3" w:hRule="atLeast"/>
        </w:trPr>
        <w:tc>
          <w:tcPr>
            <w:tcW w:w="570" w:type="dxa"/>
            <w:shd w:val="clear" w:color="auto" w:fill="auto"/>
            <w:vAlign w:val="center"/>
          </w:tcPr>
          <w:p>
            <w:pPr>
              <w:rPr>
                <w:rFonts w:ascii="仿宋" w:hAnsi="仿宋" w:eastAsia="仿宋"/>
                <w:sz w:val="24"/>
              </w:rPr>
            </w:pPr>
            <w:r>
              <w:rPr>
                <w:rFonts w:hint="eastAsia" w:ascii="仿宋" w:hAnsi="仿宋" w:eastAsia="仿宋"/>
                <w:sz w:val="28"/>
                <w:szCs w:val="28"/>
              </w:rPr>
              <w:t>所在单位意见</w:t>
            </w:r>
          </w:p>
        </w:tc>
        <w:tc>
          <w:tcPr>
            <w:tcW w:w="7652" w:type="dxa"/>
            <w:gridSpan w:val="8"/>
            <w:shd w:val="clear" w:color="auto" w:fill="auto"/>
            <w:vAlign w:val="center"/>
          </w:tcPr>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rPr>
                <w:rFonts w:ascii="仿宋" w:hAnsi="仿宋" w:eastAsia="仿宋"/>
                <w:sz w:val="24"/>
                <w:u w:val="single"/>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单位签章</w:t>
            </w:r>
            <w:r>
              <w:rPr>
                <w:rFonts w:hint="eastAsia" w:ascii="仿宋" w:hAnsi="仿宋" w:eastAsia="仿宋"/>
                <w:sz w:val="24"/>
                <w:u w:val="single"/>
              </w:rPr>
              <w:t xml:space="preserve"> </w:t>
            </w:r>
            <w:r>
              <w:rPr>
                <w:rFonts w:ascii="仿宋" w:hAnsi="仿宋" w:eastAsia="仿宋"/>
                <w:sz w:val="24"/>
                <w:u w:val="single"/>
              </w:rPr>
              <w:t xml:space="preserve">                 </w:t>
            </w:r>
          </w:p>
          <w:p>
            <w:pPr>
              <w:rPr>
                <w:rFonts w:ascii="仿宋" w:hAnsi="仿宋" w:eastAsia="仿宋"/>
                <w:sz w:val="24"/>
              </w:rPr>
            </w:pPr>
            <w:r>
              <w:rPr>
                <w:rFonts w:ascii="仿宋" w:hAnsi="仿宋" w:eastAsia="仿宋"/>
                <w:sz w:val="24"/>
              </w:rPr>
              <w:t xml:space="preserve">                                     </w:t>
            </w: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p>
            <w:pPr>
              <w:rPr>
                <w:rFonts w:ascii="仿宋" w:hAnsi="仿宋" w:eastAsia="仿宋"/>
                <w:sz w:val="24"/>
              </w:rPr>
            </w:pPr>
          </w:p>
        </w:tc>
      </w:tr>
    </w:tbl>
    <w:p>
      <w:pPr>
        <w:adjustRightInd w:val="0"/>
        <w:snapToGrid w:val="0"/>
        <w:spacing w:line="276" w:lineRule="auto"/>
        <w:rPr>
          <w:rFonts w:ascii="仿宋" w:hAnsi="仿宋" w:eastAsia="仿宋"/>
          <w:sz w:val="28"/>
          <w:szCs w:val="28"/>
        </w:rPr>
      </w:pPr>
    </w:p>
    <w:p>
      <w:pPr>
        <w:adjustRightInd w:val="0"/>
        <w:snapToGrid w:val="0"/>
        <w:spacing w:line="276" w:lineRule="auto"/>
        <w:jc w:val="center"/>
        <w:rPr>
          <w:rFonts w:ascii="仿宋" w:hAnsi="仿宋" w:eastAsia="仿宋"/>
          <w:b/>
          <w:sz w:val="44"/>
          <w:szCs w:val="44"/>
        </w:rPr>
      </w:pPr>
      <w:r>
        <w:rPr>
          <w:rFonts w:hint="eastAsia" w:ascii="仿宋" w:hAnsi="仿宋" w:eastAsia="仿宋"/>
          <w:b/>
          <w:sz w:val="44"/>
          <w:szCs w:val="44"/>
        </w:rPr>
        <w:t>申报书</w:t>
      </w:r>
      <w:r>
        <w:rPr>
          <w:rFonts w:ascii="仿宋" w:hAnsi="仿宋" w:eastAsia="仿宋"/>
          <w:b/>
          <w:sz w:val="44"/>
          <w:szCs w:val="44"/>
        </w:rPr>
        <w:t>正文</w:t>
      </w:r>
    </w:p>
    <w:p>
      <w:pPr>
        <w:adjustRightInd w:val="0"/>
        <w:snapToGrid w:val="0"/>
        <w:ind w:firstLine="562" w:firstLineChars="200"/>
        <w:rPr>
          <w:rFonts w:ascii="仿宋" w:hAnsi="仿宋" w:eastAsia="仿宋"/>
          <w:b/>
          <w:color w:val="0070C0"/>
          <w:sz w:val="28"/>
          <w:szCs w:val="28"/>
        </w:rPr>
      </w:pPr>
    </w:p>
    <w:p>
      <w:pPr>
        <w:adjustRightInd w:val="0"/>
        <w:snapToGrid w:val="0"/>
        <w:ind w:firstLine="562" w:firstLineChars="200"/>
        <w:rPr>
          <w:rFonts w:ascii="仿宋" w:hAnsi="仿宋" w:eastAsia="仿宋"/>
          <w:b/>
          <w:sz w:val="28"/>
          <w:szCs w:val="28"/>
        </w:rPr>
      </w:pPr>
      <w:r>
        <w:rPr>
          <w:rFonts w:hint="eastAsia" w:ascii="仿宋" w:hAnsi="仿宋" w:eastAsia="仿宋"/>
          <w:b/>
          <w:sz w:val="28"/>
          <w:szCs w:val="28"/>
        </w:rPr>
        <w:t>请按照以下提纲撰写正文（如未特别指明，篇幅不限）。正文中的文字一律使用仿宋体、四号字（本提纲已定好字体字号），字体颜色</w:t>
      </w:r>
      <w:r>
        <w:rPr>
          <w:rFonts w:hint="eastAsia" w:ascii="仿宋" w:hAnsi="仿宋" w:eastAsia="仿宋"/>
          <w:b/>
          <w:i/>
          <w:iCs/>
          <w:sz w:val="44"/>
          <w:szCs w:val="44"/>
        </w:rPr>
        <w:t>一律使用黑色</w:t>
      </w:r>
      <w:r>
        <w:rPr>
          <w:rFonts w:hint="eastAsia" w:ascii="仿宋" w:hAnsi="仿宋" w:eastAsia="仿宋"/>
          <w:b/>
          <w:sz w:val="28"/>
          <w:szCs w:val="28"/>
        </w:rPr>
        <w:t>，图片必须清晰，有图题、图号和简要的解说文字，切忌花哨和使用动画或视频链接。请勿删除或改动提纲标题及括号中的文字。</w:t>
      </w:r>
    </w:p>
    <w:p>
      <w:pPr>
        <w:adjustRightInd w:val="0"/>
        <w:snapToGrid w:val="0"/>
        <w:ind w:firstLine="562" w:firstLineChars="200"/>
        <w:rPr>
          <w:rFonts w:ascii="仿宋" w:hAnsi="仿宋" w:eastAsia="仿宋"/>
          <w:b/>
          <w:sz w:val="28"/>
          <w:szCs w:val="28"/>
        </w:rPr>
      </w:pPr>
      <w:r>
        <w:rPr>
          <w:rFonts w:hint="eastAsia" w:ascii="仿宋" w:hAnsi="仿宋" w:eastAsia="仿宋"/>
          <w:b/>
          <w:sz w:val="28"/>
          <w:szCs w:val="28"/>
        </w:rPr>
        <w:t>若有可能，请尽量提供可资佐证的真实的工作数据，以提高申报材料的可信度。</w:t>
      </w:r>
    </w:p>
    <w:p>
      <w:pPr>
        <w:adjustRightInd w:val="0"/>
        <w:snapToGrid w:val="0"/>
        <w:ind w:firstLine="560" w:firstLineChars="200"/>
        <w:rPr>
          <w:rFonts w:ascii="仿宋" w:hAnsi="仿宋" w:eastAsia="仿宋"/>
          <w:sz w:val="28"/>
          <w:szCs w:val="28"/>
        </w:rPr>
      </w:pPr>
    </w:p>
    <w:p>
      <w:pPr>
        <w:adjustRightInd w:val="0"/>
        <w:snapToGrid w:val="0"/>
        <w:ind w:firstLine="562" w:firstLineChars="200"/>
        <w:rPr>
          <w:rFonts w:ascii="仿宋" w:hAnsi="仿宋" w:eastAsia="仿宋"/>
          <w:b/>
          <w:sz w:val="28"/>
          <w:szCs w:val="28"/>
        </w:rPr>
      </w:pPr>
      <w:r>
        <w:rPr>
          <w:rFonts w:hint="eastAsia" w:ascii="仿宋" w:hAnsi="仿宋" w:eastAsia="仿宋"/>
          <w:b/>
          <w:sz w:val="28"/>
          <w:szCs w:val="28"/>
        </w:rPr>
        <w:t>一、案例背景及意义</w:t>
      </w:r>
    </w:p>
    <w:p>
      <w:pPr>
        <w:adjustRightInd w:val="0"/>
        <w:snapToGrid w:val="0"/>
        <w:ind w:firstLine="560" w:firstLineChars="200"/>
        <w:rPr>
          <w:rFonts w:ascii="仿宋" w:hAnsi="仿宋" w:eastAsia="仿宋"/>
          <w:sz w:val="28"/>
          <w:szCs w:val="28"/>
        </w:rPr>
      </w:pPr>
      <w:r>
        <w:rPr>
          <w:rFonts w:hint="eastAsia" w:ascii="仿宋" w:hAnsi="仿宋" w:eastAsia="仿宋"/>
          <w:sz w:val="28"/>
          <w:szCs w:val="28"/>
        </w:rPr>
        <w:t>（阐述该案例项目立项的背景，对公立医院</w:t>
      </w:r>
      <w:r>
        <w:rPr>
          <w:rFonts w:ascii="仿宋" w:hAnsi="仿宋" w:eastAsia="仿宋"/>
          <w:sz w:val="28"/>
          <w:szCs w:val="28"/>
        </w:rPr>
        <w:t>高质量发展的重要性</w:t>
      </w:r>
      <w:r>
        <w:rPr>
          <w:rFonts w:hint="eastAsia" w:ascii="仿宋" w:hAnsi="仿宋" w:eastAsia="仿宋"/>
          <w:sz w:val="28"/>
          <w:szCs w:val="28"/>
        </w:rPr>
        <w:t>；该案例预期</w:t>
      </w:r>
      <w:r>
        <w:rPr>
          <w:rFonts w:ascii="仿宋" w:hAnsi="仿宋" w:eastAsia="仿宋"/>
          <w:sz w:val="28"/>
          <w:szCs w:val="28"/>
        </w:rPr>
        <w:t>实现目标等</w:t>
      </w:r>
      <w:r>
        <w:rPr>
          <w:rFonts w:hint="eastAsia" w:ascii="仿宋" w:hAnsi="仿宋" w:eastAsia="仿宋"/>
          <w:sz w:val="28"/>
          <w:szCs w:val="28"/>
        </w:rPr>
        <w:t>。限8</w:t>
      </w:r>
      <w:r>
        <w:rPr>
          <w:rFonts w:ascii="仿宋" w:hAnsi="仿宋" w:eastAsia="仿宋"/>
          <w:sz w:val="28"/>
          <w:szCs w:val="28"/>
        </w:rPr>
        <w:t>00-1600</w:t>
      </w:r>
      <w:r>
        <w:rPr>
          <w:rFonts w:hint="eastAsia" w:ascii="仿宋" w:hAnsi="仿宋" w:eastAsia="仿宋"/>
          <w:sz w:val="28"/>
          <w:szCs w:val="28"/>
        </w:rPr>
        <w:t>字以内）</w:t>
      </w:r>
    </w:p>
    <w:p>
      <w:pPr>
        <w:adjustRightInd w:val="0"/>
        <w:snapToGrid w:val="0"/>
        <w:ind w:firstLine="562" w:firstLineChars="200"/>
        <w:rPr>
          <w:rFonts w:ascii="仿宋" w:hAnsi="仿宋" w:eastAsia="仿宋"/>
          <w:sz w:val="28"/>
          <w:szCs w:val="28"/>
        </w:rPr>
      </w:pPr>
      <w:r>
        <w:rPr>
          <w:rFonts w:hint="eastAsia" w:ascii="仿宋" w:hAnsi="仿宋" w:eastAsia="仿宋"/>
          <w:b/>
          <w:sz w:val="28"/>
          <w:szCs w:val="28"/>
        </w:rPr>
        <w:t>（一）案例背景</w:t>
      </w:r>
    </w:p>
    <w:p>
      <w:pPr>
        <w:adjustRightInd w:val="0"/>
        <w:snapToGrid w:val="0"/>
        <w:ind w:firstLine="560" w:firstLineChars="200"/>
        <w:rPr>
          <w:rFonts w:ascii="仿宋" w:hAnsi="仿宋" w:eastAsia="仿宋"/>
          <w:sz w:val="28"/>
          <w:szCs w:val="28"/>
        </w:rPr>
      </w:pPr>
    </w:p>
    <w:p>
      <w:pPr>
        <w:adjustRightInd w:val="0"/>
        <w:snapToGrid w:val="0"/>
        <w:ind w:firstLine="560" w:firstLineChars="200"/>
        <w:rPr>
          <w:rFonts w:ascii="仿宋" w:hAnsi="仿宋" w:eastAsia="仿宋"/>
          <w:sz w:val="28"/>
          <w:szCs w:val="28"/>
        </w:rPr>
      </w:pPr>
    </w:p>
    <w:p>
      <w:pPr>
        <w:adjustRightInd w:val="0"/>
        <w:snapToGrid w:val="0"/>
        <w:ind w:firstLine="560" w:firstLineChars="200"/>
        <w:rPr>
          <w:rFonts w:ascii="仿宋" w:hAnsi="仿宋" w:eastAsia="仿宋"/>
          <w:sz w:val="28"/>
          <w:szCs w:val="28"/>
        </w:rPr>
      </w:pPr>
    </w:p>
    <w:p>
      <w:pPr>
        <w:adjustRightInd w:val="0"/>
        <w:snapToGrid w:val="0"/>
        <w:ind w:firstLine="562" w:firstLineChars="200"/>
        <w:rPr>
          <w:rFonts w:ascii="仿宋" w:hAnsi="仿宋" w:eastAsia="仿宋"/>
          <w:sz w:val="28"/>
          <w:szCs w:val="28"/>
        </w:rPr>
      </w:pPr>
      <w:r>
        <w:rPr>
          <w:rFonts w:hint="eastAsia" w:ascii="仿宋" w:hAnsi="仿宋" w:eastAsia="仿宋"/>
          <w:b/>
          <w:sz w:val="28"/>
          <w:szCs w:val="28"/>
        </w:rPr>
        <w:t>（二）案例意义</w:t>
      </w:r>
    </w:p>
    <w:p>
      <w:pPr>
        <w:adjustRightInd w:val="0"/>
        <w:snapToGrid w:val="0"/>
        <w:ind w:firstLine="560" w:firstLineChars="200"/>
        <w:rPr>
          <w:rFonts w:ascii="仿宋" w:hAnsi="仿宋" w:eastAsia="仿宋"/>
          <w:sz w:val="28"/>
          <w:szCs w:val="28"/>
        </w:rPr>
      </w:pPr>
    </w:p>
    <w:p>
      <w:pPr>
        <w:adjustRightInd w:val="0"/>
        <w:snapToGrid w:val="0"/>
        <w:ind w:firstLine="560" w:firstLineChars="200"/>
        <w:rPr>
          <w:rFonts w:ascii="仿宋" w:hAnsi="仿宋" w:eastAsia="仿宋"/>
          <w:sz w:val="28"/>
          <w:szCs w:val="28"/>
        </w:rPr>
      </w:pPr>
    </w:p>
    <w:p>
      <w:pPr>
        <w:adjustRightInd w:val="0"/>
        <w:snapToGrid w:val="0"/>
        <w:ind w:firstLine="560" w:firstLineChars="200"/>
        <w:rPr>
          <w:rFonts w:ascii="仿宋" w:hAnsi="仿宋" w:eastAsia="仿宋"/>
          <w:sz w:val="28"/>
          <w:szCs w:val="28"/>
        </w:rPr>
      </w:pPr>
    </w:p>
    <w:p>
      <w:pPr>
        <w:adjustRightInd w:val="0"/>
        <w:snapToGrid w:val="0"/>
        <w:ind w:firstLine="562" w:firstLineChars="200"/>
        <w:rPr>
          <w:rFonts w:ascii="仿宋" w:hAnsi="仿宋" w:eastAsia="仿宋"/>
          <w:b/>
          <w:sz w:val="28"/>
          <w:szCs w:val="28"/>
        </w:rPr>
      </w:pPr>
      <w:r>
        <w:rPr>
          <w:rFonts w:hint="eastAsia" w:ascii="仿宋" w:hAnsi="仿宋" w:eastAsia="仿宋"/>
          <w:b/>
          <w:sz w:val="28"/>
          <w:szCs w:val="28"/>
        </w:rPr>
        <w:t>二、案例过程</w:t>
      </w:r>
      <w:r>
        <w:rPr>
          <w:rFonts w:ascii="仿宋" w:hAnsi="仿宋" w:eastAsia="仿宋"/>
          <w:b/>
          <w:sz w:val="28"/>
          <w:szCs w:val="28"/>
        </w:rPr>
        <w:t>及做法</w:t>
      </w:r>
    </w:p>
    <w:p>
      <w:pPr>
        <w:adjustRightInd w:val="0"/>
        <w:snapToGrid w:val="0"/>
        <w:ind w:firstLine="560" w:firstLineChars="200"/>
        <w:rPr>
          <w:rFonts w:ascii="仿宋" w:hAnsi="仿宋" w:eastAsia="仿宋"/>
          <w:b/>
          <w:sz w:val="28"/>
          <w:szCs w:val="28"/>
        </w:rPr>
      </w:pPr>
      <w:r>
        <w:rPr>
          <w:rFonts w:hint="eastAsia" w:ascii="仿宋" w:hAnsi="仿宋" w:eastAsia="仿宋"/>
          <w:sz w:val="28"/>
          <w:szCs w:val="28"/>
        </w:rPr>
        <w:t>（可围绕主题</w:t>
      </w:r>
      <w:r>
        <w:rPr>
          <w:rFonts w:ascii="仿宋" w:hAnsi="仿宋" w:eastAsia="仿宋"/>
          <w:sz w:val="28"/>
          <w:szCs w:val="28"/>
        </w:rPr>
        <w:t>详细介绍开展的过程</w:t>
      </w:r>
      <w:r>
        <w:rPr>
          <w:rFonts w:hint="eastAsia" w:ascii="仿宋" w:hAnsi="仿宋" w:eastAsia="仿宋"/>
          <w:sz w:val="28"/>
          <w:szCs w:val="28"/>
        </w:rPr>
        <w:t>，可</w:t>
      </w:r>
      <w:r>
        <w:rPr>
          <w:rFonts w:ascii="仿宋" w:hAnsi="仿宋" w:eastAsia="仿宋"/>
          <w:sz w:val="28"/>
          <w:szCs w:val="28"/>
        </w:rPr>
        <w:t>图文并茂</w:t>
      </w:r>
      <w:r>
        <w:rPr>
          <w:rFonts w:hint="eastAsia" w:ascii="仿宋" w:hAnsi="仿宋" w:eastAsia="仿宋"/>
          <w:sz w:val="28"/>
          <w:szCs w:val="28"/>
        </w:rPr>
        <w:t>。限</w:t>
      </w:r>
      <w:r>
        <w:rPr>
          <w:rFonts w:ascii="仿宋" w:hAnsi="仿宋" w:eastAsia="仿宋"/>
          <w:sz w:val="28"/>
          <w:szCs w:val="28"/>
        </w:rPr>
        <w:t>5</w:t>
      </w:r>
      <w:r>
        <w:rPr>
          <w:rFonts w:hint="eastAsia" w:ascii="仿宋" w:hAnsi="仿宋" w:eastAsia="仿宋"/>
          <w:sz w:val="28"/>
          <w:szCs w:val="28"/>
        </w:rPr>
        <w:t>000字内）</w:t>
      </w:r>
    </w:p>
    <w:p>
      <w:pPr>
        <w:adjustRightInd w:val="0"/>
        <w:snapToGrid w:val="0"/>
        <w:ind w:firstLine="560" w:firstLineChars="200"/>
        <w:rPr>
          <w:rFonts w:ascii="仿宋" w:hAnsi="仿宋" w:eastAsia="仿宋"/>
          <w:sz w:val="28"/>
          <w:szCs w:val="28"/>
        </w:rPr>
      </w:pPr>
    </w:p>
    <w:p>
      <w:pPr>
        <w:adjustRightInd w:val="0"/>
        <w:snapToGrid w:val="0"/>
        <w:rPr>
          <w:rFonts w:ascii="仿宋" w:hAnsi="仿宋" w:eastAsia="仿宋"/>
          <w:sz w:val="28"/>
          <w:szCs w:val="28"/>
        </w:rPr>
      </w:pPr>
    </w:p>
    <w:p>
      <w:pPr>
        <w:adjustRightInd w:val="0"/>
        <w:snapToGrid w:val="0"/>
        <w:ind w:firstLine="560" w:firstLineChars="200"/>
        <w:rPr>
          <w:rFonts w:ascii="仿宋" w:hAnsi="仿宋" w:eastAsia="仿宋"/>
          <w:sz w:val="28"/>
          <w:szCs w:val="28"/>
        </w:rPr>
      </w:pPr>
    </w:p>
    <w:p>
      <w:pPr>
        <w:adjustRightInd w:val="0"/>
        <w:snapToGrid w:val="0"/>
        <w:ind w:firstLine="560" w:firstLineChars="200"/>
        <w:rPr>
          <w:rFonts w:ascii="仿宋" w:hAnsi="仿宋" w:eastAsia="仿宋"/>
          <w:sz w:val="28"/>
          <w:szCs w:val="28"/>
        </w:rPr>
      </w:pPr>
    </w:p>
    <w:p>
      <w:pPr>
        <w:adjustRightInd w:val="0"/>
        <w:snapToGrid w:val="0"/>
        <w:ind w:firstLine="562" w:firstLineChars="200"/>
        <w:rPr>
          <w:rFonts w:ascii="仿宋" w:hAnsi="仿宋" w:eastAsia="仿宋"/>
          <w:b/>
          <w:sz w:val="28"/>
          <w:szCs w:val="28"/>
        </w:rPr>
      </w:pPr>
      <w:r>
        <w:rPr>
          <w:rFonts w:hint="eastAsia" w:ascii="仿宋" w:hAnsi="仿宋" w:eastAsia="仿宋"/>
          <w:b/>
          <w:sz w:val="28"/>
          <w:szCs w:val="28"/>
        </w:rPr>
        <w:t>三、案例实施效果</w:t>
      </w:r>
    </w:p>
    <w:p>
      <w:pPr>
        <w:adjustRightInd w:val="0"/>
        <w:snapToGrid w:val="0"/>
        <w:ind w:firstLine="560" w:firstLineChars="200"/>
        <w:rPr>
          <w:rFonts w:ascii="仿宋" w:hAnsi="仿宋" w:eastAsia="仿宋"/>
          <w:sz w:val="28"/>
          <w:szCs w:val="28"/>
        </w:rPr>
      </w:pPr>
      <w:r>
        <w:rPr>
          <w:rFonts w:hint="eastAsia" w:ascii="仿宋" w:hAnsi="仿宋" w:eastAsia="仿宋"/>
          <w:sz w:val="28"/>
          <w:szCs w:val="28"/>
        </w:rPr>
        <w:t>（可围绕案例实施后单位取得</w:t>
      </w:r>
      <w:r>
        <w:rPr>
          <w:rFonts w:ascii="仿宋" w:hAnsi="仿宋" w:eastAsia="仿宋"/>
          <w:sz w:val="28"/>
          <w:szCs w:val="28"/>
        </w:rPr>
        <w:t>的进步及</w:t>
      </w:r>
      <w:r>
        <w:rPr>
          <w:rFonts w:hint="eastAsia" w:ascii="仿宋" w:hAnsi="仿宋" w:eastAsia="仿宋"/>
          <w:sz w:val="28"/>
          <w:szCs w:val="28"/>
        </w:rPr>
        <w:t>医院高质量</w:t>
      </w:r>
      <w:r>
        <w:rPr>
          <w:rFonts w:ascii="仿宋" w:hAnsi="仿宋" w:eastAsia="仿宋"/>
          <w:sz w:val="28"/>
          <w:szCs w:val="28"/>
        </w:rPr>
        <w:t>发展取得的成效展开</w:t>
      </w:r>
      <w:r>
        <w:rPr>
          <w:rFonts w:hint="eastAsia" w:ascii="仿宋" w:hAnsi="仿宋" w:eastAsia="仿宋"/>
          <w:sz w:val="28"/>
          <w:szCs w:val="28"/>
        </w:rPr>
        <w:t>，可</w:t>
      </w:r>
      <w:r>
        <w:rPr>
          <w:rFonts w:ascii="仿宋" w:hAnsi="仿宋" w:eastAsia="仿宋"/>
          <w:sz w:val="28"/>
          <w:szCs w:val="28"/>
        </w:rPr>
        <w:t>图文</w:t>
      </w:r>
      <w:r>
        <w:rPr>
          <w:rFonts w:hint="eastAsia" w:ascii="仿宋" w:hAnsi="仿宋" w:eastAsia="仿宋"/>
          <w:sz w:val="28"/>
          <w:szCs w:val="28"/>
        </w:rPr>
        <w:t>并茂。</w:t>
      </w:r>
      <w:r>
        <w:rPr>
          <w:rFonts w:ascii="仿宋" w:hAnsi="仿宋" w:eastAsia="仿宋"/>
          <w:sz w:val="28"/>
          <w:szCs w:val="28"/>
        </w:rPr>
        <w:t>限</w:t>
      </w:r>
      <w:r>
        <w:rPr>
          <w:rFonts w:hint="eastAsia" w:ascii="仿宋" w:hAnsi="仿宋" w:eastAsia="仿宋"/>
          <w:sz w:val="28"/>
          <w:szCs w:val="28"/>
        </w:rPr>
        <w:t>3000字</w:t>
      </w:r>
      <w:r>
        <w:rPr>
          <w:rFonts w:ascii="仿宋" w:hAnsi="仿宋" w:eastAsia="仿宋"/>
          <w:sz w:val="28"/>
          <w:szCs w:val="28"/>
        </w:rPr>
        <w:t>内</w:t>
      </w:r>
      <w:r>
        <w:rPr>
          <w:rFonts w:hint="eastAsia" w:ascii="仿宋" w:hAnsi="仿宋" w:eastAsia="仿宋"/>
          <w:sz w:val="28"/>
          <w:szCs w:val="28"/>
        </w:rPr>
        <w:t>）</w:t>
      </w:r>
    </w:p>
    <w:p>
      <w:pPr>
        <w:adjustRightInd w:val="0"/>
        <w:snapToGrid w:val="0"/>
        <w:ind w:firstLine="560" w:firstLineChars="200"/>
        <w:rPr>
          <w:rFonts w:ascii="仿宋" w:hAnsi="仿宋" w:eastAsia="仿宋"/>
          <w:sz w:val="28"/>
          <w:szCs w:val="28"/>
        </w:rPr>
      </w:pPr>
    </w:p>
    <w:p>
      <w:pPr>
        <w:adjustRightInd w:val="0"/>
        <w:snapToGrid w:val="0"/>
        <w:ind w:firstLine="560" w:firstLineChars="200"/>
        <w:rPr>
          <w:rFonts w:ascii="仿宋" w:hAnsi="仿宋" w:eastAsia="仿宋"/>
          <w:sz w:val="28"/>
          <w:szCs w:val="28"/>
        </w:rPr>
      </w:pPr>
    </w:p>
    <w:p>
      <w:pPr>
        <w:adjustRightInd w:val="0"/>
        <w:snapToGrid w:val="0"/>
        <w:ind w:firstLine="560" w:firstLineChars="200"/>
        <w:rPr>
          <w:rFonts w:ascii="仿宋" w:hAnsi="仿宋" w:eastAsia="仿宋"/>
          <w:sz w:val="28"/>
          <w:szCs w:val="28"/>
        </w:rPr>
      </w:pPr>
    </w:p>
    <w:p>
      <w:pPr>
        <w:adjustRightInd w:val="0"/>
        <w:snapToGrid w:val="0"/>
        <w:ind w:firstLine="562" w:firstLineChars="200"/>
        <w:rPr>
          <w:rFonts w:ascii="仿宋" w:hAnsi="仿宋" w:eastAsia="仿宋"/>
          <w:sz w:val="28"/>
          <w:szCs w:val="28"/>
        </w:rPr>
      </w:pPr>
      <w:r>
        <w:rPr>
          <w:rFonts w:hint="eastAsia" w:ascii="仿宋" w:hAnsi="仿宋" w:eastAsia="仿宋"/>
          <w:b/>
          <w:sz w:val="28"/>
          <w:szCs w:val="28"/>
        </w:rPr>
        <w:t>四、附件清单</w:t>
      </w:r>
      <w:r>
        <w:rPr>
          <w:rFonts w:hint="eastAsia" w:ascii="仿宋" w:hAnsi="仿宋" w:eastAsia="仿宋"/>
          <w:sz w:val="28"/>
          <w:szCs w:val="28"/>
        </w:rPr>
        <w:t>（实施效果证明</w:t>
      </w:r>
      <w:r>
        <w:rPr>
          <w:rFonts w:ascii="仿宋" w:hAnsi="仿宋" w:eastAsia="仿宋"/>
          <w:sz w:val="28"/>
          <w:szCs w:val="28"/>
        </w:rPr>
        <w:t>材料</w:t>
      </w:r>
      <w:r>
        <w:rPr>
          <w:rFonts w:hint="eastAsia" w:ascii="仿宋" w:hAnsi="仿宋" w:eastAsia="仿宋"/>
          <w:sz w:val="28"/>
          <w:szCs w:val="28"/>
        </w:rPr>
        <w:t>等）</w:t>
      </w:r>
    </w:p>
    <w:p>
      <w:pPr>
        <w:adjustRightInd w:val="0"/>
        <w:snapToGrid w:val="0"/>
        <w:ind w:firstLine="640" w:firstLineChars="200"/>
        <w:rPr>
          <w:rFonts w:asciiTheme="minorEastAsia" w:hAnsiTheme="minorEastAsia"/>
          <w:sz w:val="32"/>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ZjlmMjdmMjY2MWI1ZjJkY2NlOWEyOTRjOTMwMWIifQ=="/>
  </w:docVars>
  <w:rsids>
    <w:rsidRoot w:val="00000000"/>
    <w:rsid w:val="655F2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2024-06-27T01:50:29Z</dcterms:created>
  <dc:creator>Administrator</dc:creator>
  <cp:lastModifiedBy>Administrator</cp:lastModifiedBy>
  <dcterms:modified xsi:type="dcterms:W3CDTF">2024-06-27T01:53:31Z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0C3E39FC39A44969858C1D2916AD0150_12</vt:lpwstr>
  </property>
</Properties>
</file>